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0" w:type="auto"/>
        <w:tblCellSpacing w:w="15" w:type="dxa"/>
        <w:tblCellMar>
          <w:left w:w="30" w:type="dxa"/>
          <w:right w:w="0" w:type="dxa"/>
        </w:tblCellMar>
        <w:tblLook w:val="04A0" w:firstRow="1" w:lastRow="0" w:firstColumn="1" w:lastColumn="0" w:noHBand="0" w:noVBand="1"/>
      </w:tblPr>
      <w:tblGrid>
        <w:gridCol w:w="4012"/>
        <w:gridCol w:w="5343"/>
      </w:tblGrid>
      <w:tr w:rsidR="00516087" w:rsidRPr="00516087" w:rsidTr="00516087">
        <w:trPr>
          <w:tblHeader/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Извещение о проведении закупки 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(в редакции № 1 от </w:t>
            </w:r>
            <w:proofErr w:type="gramStart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07.11.2017 )</w:t>
            </w:r>
            <w:proofErr w:type="gramEnd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Номер извещения: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31705708537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разработке макетов и выполнение работ по изготовлению полиграфической продукции в 2018 году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Способ проведения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Запрос цен в электронной форме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OTC-</w:t>
            </w:r>
            <w:proofErr w:type="spellStart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tender</w:t>
            </w:r>
            <w:proofErr w:type="spellEnd"/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площадки в сети Интернет: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https://otc.ru/tenders/otc/4261507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Заказчик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Наименование организации: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АКЦИОНЕРНОЕ ОБЩЕСТВО "НОРИЛЬСКГАЗПРОМ"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нахождения: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663318, Красноярский край, г Норильск, </w:t>
            </w:r>
            <w:proofErr w:type="spellStart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</w:t>
            </w:r>
            <w:proofErr w:type="spellEnd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Газовиков Заполярья, дом 1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Почтовый адрес: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663318, Красноярский, Норильск, Газовиков Заполярья, дом 1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Контактная информация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Ф.И.О: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Годзелих Татьяна Юрьевна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Адрес электронной почты: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godzelihtu@nornik.ru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Телефон: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+7 (3919) 257968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Факс: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Лот №1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Сведения о позиции плана закупки: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План закупки № 2160189859, позиция плана 53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Предмет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Оказание услуг по разработке макетов и выполнение работ по изготовлению полиграфической продукции в 2018 году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Начальная (максимальная) цена договора:</w:t>
            </w:r>
          </w:p>
        </w:tc>
        <w:tc>
          <w:tcPr>
            <w:tcW w:w="0" w:type="auto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315 186.44 Российский рубль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товаре, работе, услуге: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tbl>
            <w:tblPr>
              <w:tblW w:w="0" w:type="auto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76"/>
              <w:gridCol w:w="2306"/>
              <w:gridCol w:w="2507"/>
              <w:gridCol w:w="1093"/>
              <w:gridCol w:w="1266"/>
              <w:gridCol w:w="1817"/>
            </w:tblGrid>
            <w:tr w:rsidR="00516087" w:rsidRPr="005160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№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ОКПД2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Классификация по ОКВЭД2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Ед. измерения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Количество (объем)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b/>
                      <w:bCs/>
                      <w:color w:val="625F5F"/>
                      <w:sz w:val="18"/>
                      <w:szCs w:val="18"/>
                      <w:lang w:eastAsia="ru-RU"/>
                    </w:rPr>
                    <w:t>Дополнительные сведения</w:t>
                  </w:r>
                </w:p>
              </w:tc>
            </w:tr>
            <w:tr w:rsidR="00516087" w:rsidRPr="00516087">
              <w:trPr>
                <w:tblCellSpacing w:w="15" w:type="dxa"/>
              </w:trPr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18.1 Услуги полиграфические и услуги, связанные с печатанием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18.1 Деятельность полиграфическая и предоставление услуг в этой области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Штука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  <w:r w:rsidRPr="00516087"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  <w:t>1.00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516087" w:rsidRPr="00516087" w:rsidRDefault="00516087" w:rsidP="00516087">
                  <w:pPr>
                    <w:spacing w:after="0" w:line="240" w:lineRule="atLeast"/>
                    <w:jc w:val="center"/>
                    <w:rPr>
                      <w:rFonts w:ascii="Arial" w:eastAsia="Times New Roman" w:hAnsi="Arial" w:cs="Arial"/>
                      <w:color w:val="625F5F"/>
                      <w:sz w:val="18"/>
                      <w:szCs w:val="18"/>
                      <w:lang w:eastAsia="ru-RU"/>
                    </w:rPr>
                  </w:pPr>
                </w:p>
              </w:tc>
            </w:tr>
          </w:tbl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товара, выполнения работ, оказания услуг для лота №1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(субъект РФ):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Сибирский федеральный округ, Красноярский край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поставки (адрес):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Красноярский край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Требования к участникам закупки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Участники закупки должны отсутствовать в реестре недобросовестных поставщиков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документации по закупке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Срок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с 07.11.2017 по 20.11.2017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Порядок предоставления документации: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Электронная торговая площадка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lastRenderedPageBreak/>
              <w:t>Официальный сайт, на котором размещена документация: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www.zakupki.gov.ru 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Размер, порядок и сроки внесения платы за предоставление документации по закупке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Размер платы: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Плата не требуется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Информация о порядке проведения закупки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окончания подачи заявок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20.11.2017 17:00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Рассмотрение заявок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24.11.2017 12:00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Место: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663318 </w:t>
            </w:r>
            <w:proofErr w:type="spellStart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г.Норильск</w:t>
            </w:r>
            <w:proofErr w:type="spellEnd"/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 xml:space="preserve"> ул. Орджоникидзе, 14а, АО "Норильскгазпром"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gridSpan w:val="2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Проведение закупки в электронной форме</w:t>
            </w:r>
          </w:p>
        </w:tc>
      </w:tr>
      <w:tr w:rsidR="00516087" w:rsidRPr="00516087" w:rsidTr="00516087">
        <w:trPr>
          <w:tblCellSpacing w:w="15" w:type="dxa"/>
        </w:trPr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Дата и время подведения итогов (по местному времени):</w:t>
            </w:r>
          </w:p>
        </w:tc>
        <w:tc>
          <w:tcPr>
            <w:tcW w:w="0" w:type="auto"/>
            <w:vAlign w:val="center"/>
            <w:hideMark/>
          </w:tcPr>
          <w:p w:rsidR="00516087" w:rsidRPr="00516087" w:rsidRDefault="00516087" w:rsidP="00516087">
            <w:pPr>
              <w:spacing w:after="0" w:line="240" w:lineRule="atLeast"/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</w:pPr>
            <w:r w:rsidRPr="00516087">
              <w:rPr>
                <w:rFonts w:ascii="Arial" w:eastAsia="Times New Roman" w:hAnsi="Arial" w:cs="Arial"/>
                <w:color w:val="625F5F"/>
                <w:sz w:val="18"/>
                <w:szCs w:val="18"/>
                <w:lang w:eastAsia="ru-RU"/>
              </w:rPr>
              <w:t>08.12.2017 12:00</w:t>
            </w:r>
          </w:p>
        </w:tc>
      </w:tr>
    </w:tbl>
    <w:p w:rsidR="0052656B" w:rsidRDefault="00516087">
      <w:bookmarkStart w:id="0" w:name="_GoBack"/>
      <w:bookmarkEnd w:id="0"/>
    </w:p>
    <w:sectPr w:rsidR="0052656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A73E3"/>
    <w:rsid w:val="00054398"/>
    <w:rsid w:val="004A73E3"/>
    <w:rsid w:val="00516087"/>
    <w:rsid w:val="005623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4C8886C-68A5-4D9F-80DA-0CDA4B232FB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38692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11922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71392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26608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4831812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377</Words>
  <Characters>2152</Characters>
  <Application>Microsoft Office Word</Application>
  <DocSecurity>0</DocSecurity>
  <Lines>17</Lines>
  <Paragraphs>5</Paragraphs>
  <ScaleCrop>false</ScaleCrop>
  <Company>АО "Норильскгазпром"</Company>
  <LinksUpToDate>false</LinksUpToDate>
  <CharactersWithSpaces>2524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Рудник Ульяна Александровна</dc:creator>
  <cp:keywords/>
  <dc:description/>
  <cp:lastModifiedBy>Рудник Ульяна Александровна</cp:lastModifiedBy>
  <cp:revision>2</cp:revision>
  <dcterms:created xsi:type="dcterms:W3CDTF">2017-11-07T05:21:00Z</dcterms:created>
  <dcterms:modified xsi:type="dcterms:W3CDTF">2017-11-07T05:21:00Z</dcterms:modified>
</cp:coreProperties>
</file>