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AF" w:rsidRPr="00FB6D7E" w:rsidRDefault="006B15AF" w:rsidP="006B15AF">
      <w:pPr>
        <w:pStyle w:val="1"/>
        <w:jc w:val="center"/>
        <w:rPr>
          <w:rFonts w:ascii="Tahoma" w:hAnsi="Tahoma" w:cs="Tahoma"/>
          <w:sz w:val="24"/>
        </w:rPr>
      </w:pPr>
      <w:r w:rsidRPr="00FB6D7E">
        <w:rPr>
          <w:rFonts w:ascii="Tahoma" w:hAnsi="Tahoma" w:cs="Tahoma"/>
          <w:sz w:val="24"/>
        </w:rPr>
        <w:t xml:space="preserve">Ученический договор </w:t>
      </w:r>
    </w:p>
    <w:p w:rsidR="006B15AF" w:rsidRPr="00FB6D7E" w:rsidRDefault="006B15AF" w:rsidP="006B15AF">
      <w:pPr>
        <w:jc w:val="center"/>
        <w:rPr>
          <w:rFonts w:ascii="Tahoma" w:hAnsi="Tahoma" w:cs="Tahoma"/>
          <w:b/>
          <w:bCs/>
        </w:rPr>
      </w:pPr>
      <w:r w:rsidRPr="00FB6D7E">
        <w:rPr>
          <w:rFonts w:ascii="Tahoma" w:hAnsi="Tahoma" w:cs="Tahoma"/>
          <w:b/>
          <w:bCs/>
        </w:rPr>
        <w:t xml:space="preserve">(с работником </w:t>
      </w:r>
      <w:r>
        <w:rPr>
          <w:rFonts w:ascii="Tahoma" w:hAnsi="Tahoma" w:cs="Tahoma"/>
          <w:b/>
          <w:bCs/>
        </w:rPr>
        <w:t>АО</w:t>
      </w:r>
      <w:r w:rsidRPr="00FB6D7E">
        <w:rPr>
          <w:rFonts w:ascii="Tahoma" w:hAnsi="Tahoma" w:cs="Tahoma"/>
          <w:b/>
          <w:bCs/>
        </w:rPr>
        <w:t xml:space="preserve"> «</w:t>
      </w:r>
      <w:r>
        <w:rPr>
          <w:rFonts w:ascii="Tahoma" w:hAnsi="Tahoma" w:cs="Tahoma"/>
          <w:b/>
          <w:bCs/>
        </w:rPr>
        <w:t>Норильск</w:t>
      </w:r>
      <w:r w:rsidR="0086237B">
        <w:rPr>
          <w:rFonts w:ascii="Tahoma" w:hAnsi="Tahoma" w:cs="Tahoma"/>
          <w:b/>
          <w:bCs/>
        </w:rPr>
        <w:t>газпром</w:t>
      </w:r>
      <w:r w:rsidRPr="00FB6D7E">
        <w:rPr>
          <w:rFonts w:ascii="Tahoma" w:hAnsi="Tahoma" w:cs="Tahoma"/>
          <w:b/>
          <w:bCs/>
        </w:rPr>
        <w:t>»)</w:t>
      </w:r>
    </w:p>
    <w:p w:rsidR="006B15AF" w:rsidRPr="00FB6D7E" w:rsidRDefault="006B15AF" w:rsidP="006B15AF">
      <w:pPr>
        <w:jc w:val="center"/>
        <w:rPr>
          <w:rFonts w:ascii="Tahoma" w:hAnsi="Tahoma" w:cs="Tahoma"/>
          <w:b/>
          <w:bCs/>
        </w:rPr>
      </w:pPr>
      <w:r w:rsidRPr="00FB6D7E">
        <w:rPr>
          <w:rFonts w:ascii="Tahoma" w:hAnsi="Tahoma" w:cs="Tahoma"/>
          <w:b/>
          <w:bCs/>
        </w:rPr>
        <w:t>№ ____ от «__</w:t>
      </w:r>
      <w:proofErr w:type="gramStart"/>
      <w:r w:rsidRPr="00FB6D7E">
        <w:rPr>
          <w:rFonts w:ascii="Tahoma" w:hAnsi="Tahoma" w:cs="Tahoma"/>
          <w:b/>
          <w:bCs/>
        </w:rPr>
        <w:t>_»_</w:t>
      </w:r>
      <w:proofErr w:type="gramEnd"/>
      <w:r w:rsidRPr="00FB6D7E">
        <w:rPr>
          <w:rFonts w:ascii="Tahoma" w:hAnsi="Tahoma" w:cs="Tahoma"/>
          <w:b/>
          <w:bCs/>
        </w:rPr>
        <w:t>________20__г.</w:t>
      </w:r>
    </w:p>
    <w:p w:rsidR="006B15AF" w:rsidRPr="00FB6D7E" w:rsidRDefault="006B15AF" w:rsidP="006B15AF">
      <w:pPr>
        <w:jc w:val="center"/>
        <w:rPr>
          <w:rFonts w:ascii="Tahoma" w:hAnsi="Tahoma" w:cs="Tahoma"/>
          <w:b/>
          <w:bCs/>
        </w:rPr>
      </w:pPr>
    </w:p>
    <w:tbl>
      <w:tblPr>
        <w:tblpPr w:leftFromText="180" w:rightFromText="180" w:vertAnchor="text" w:horzAnchor="margin" w:tblpY="-70"/>
        <w:tblW w:w="9291" w:type="dxa"/>
        <w:tblLayout w:type="fixed"/>
        <w:tblLook w:val="0000" w:firstRow="0" w:lastRow="0" w:firstColumn="0" w:lastColumn="0" w:noHBand="0" w:noVBand="0"/>
      </w:tblPr>
      <w:tblGrid>
        <w:gridCol w:w="462"/>
        <w:gridCol w:w="733"/>
        <w:gridCol w:w="724"/>
        <w:gridCol w:w="181"/>
        <w:gridCol w:w="262"/>
        <w:gridCol w:w="837"/>
        <w:gridCol w:w="23"/>
        <w:gridCol w:w="236"/>
        <w:gridCol w:w="993"/>
        <w:gridCol w:w="724"/>
        <w:gridCol w:w="1990"/>
        <w:gridCol w:w="18"/>
        <w:gridCol w:w="887"/>
        <w:gridCol w:w="146"/>
        <w:gridCol w:w="1075"/>
      </w:tblGrid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86237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АО</w:t>
            </w:r>
            <w:r w:rsidRPr="00FB6D7E">
              <w:rPr>
                <w:rFonts w:ascii="Tahoma" w:hAnsi="Tahoma" w:cs="Tahoma"/>
              </w:rPr>
              <w:t xml:space="preserve"> «</w:t>
            </w:r>
            <w:r>
              <w:rPr>
                <w:rFonts w:ascii="Tahoma" w:hAnsi="Tahoma" w:cs="Tahoma"/>
              </w:rPr>
              <w:t>Норильск</w:t>
            </w:r>
            <w:r w:rsidR="0086237B">
              <w:rPr>
                <w:rFonts w:ascii="Tahoma" w:hAnsi="Tahoma" w:cs="Tahoma"/>
              </w:rPr>
              <w:t>газпром</w:t>
            </w:r>
            <w:r w:rsidRPr="00FB6D7E">
              <w:rPr>
                <w:rFonts w:ascii="Tahoma" w:hAnsi="Tahoma" w:cs="Tahoma"/>
              </w:rPr>
              <w:t xml:space="preserve">», в дальнейшем именуемое </w:t>
            </w:r>
            <w:r w:rsidRPr="00FB6D7E">
              <w:rPr>
                <w:rFonts w:ascii="Tahoma" w:hAnsi="Tahoma" w:cs="Tahoma"/>
                <w:b/>
              </w:rPr>
              <w:t>Предприятие</w:t>
            </w:r>
            <w:r w:rsidRPr="00FB6D7E">
              <w:rPr>
                <w:rFonts w:ascii="Tahoma" w:hAnsi="Tahoma" w:cs="Tahoma"/>
              </w:rPr>
              <w:t>, в лице</w:t>
            </w:r>
          </w:p>
        </w:tc>
      </w:tr>
      <w:tr w:rsidR="006B15AF" w:rsidRPr="00FB6D7E" w:rsidTr="00C23B3D">
        <w:trPr>
          <w:cantSplit/>
          <w:trHeight w:val="663"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b/>
              </w:rPr>
            </w:pPr>
            <w:r w:rsidRPr="00FB6D7E">
              <w:rPr>
                <w:rFonts w:ascii="Tahoma" w:hAnsi="Tahoma" w:cs="Tahoma"/>
                <w:b/>
              </w:rPr>
              <w:t>Генерального директора _______</w:t>
            </w:r>
            <w:r>
              <w:rPr>
                <w:rFonts w:ascii="Tahoma" w:hAnsi="Tahoma" w:cs="Tahoma"/>
                <w:b/>
              </w:rPr>
              <w:t>_____________________________</w:t>
            </w:r>
            <w:r w:rsidRPr="00FB6D7E">
              <w:rPr>
                <w:rFonts w:ascii="Tahoma" w:hAnsi="Tahoma" w:cs="Tahoma"/>
                <w:b/>
              </w:rPr>
              <w:t xml:space="preserve">, </w:t>
            </w:r>
            <w:r w:rsidRPr="00FB6D7E">
              <w:rPr>
                <w:rFonts w:ascii="Tahoma" w:hAnsi="Tahoma" w:cs="Tahoma"/>
              </w:rPr>
              <w:t xml:space="preserve">действующего на основании </w:t>
            </w:r>
            <w:r>
              <w:rPr>
                <w:rFonts w:ascii="Tahoma" w:hAnsi="Tahoma" w:cs="Tahoma"/>
              </w:rPr>
              <w:t>Устава</w:t>
            </w:r>
            <w:r w:rsidRPr="00FB6D7E">
              <w:rPr>
                <w:rFonts w:ascii="Tahoma" w:hAnsi="Tahoma" w:cs="Tahoma"/>
              </w:rPr>
              <w:t xml:space="preserve">, с одной стороны, и </w:t>
            </w:r>
            <w:r w:rsidRPr="00FB6D7E">
              <w:rPr>
                <w:rFonts w:ascii="Tahoma" w:hAnsi="Tahoma" w:cs="Tahoma"/>
                <w:b/>
              </w:rPr>
              <w:t>Работник</w:t>
            </w:r>
          </w:p>
        </w:tc>
      </w:tr>
      <w:tr w:rsidR="006B15AF" w:rsidRPr="00FB6D7E" w:rsidTr="00C23B3D">
        <w:trPr>
          <w:cantSplit/>
          <w:trHeight w:val="195"/>
        </w:trPr>
        <w:tc>
          <w:tcPr>
            <w:tcW w:w="9291" w:type="dxa"/>
            <w:gridSpan w:val="15"/>
            <w:tcBorders>
              <w:bottom w:val="single" w:sz="4" w:space="0" w:color="auto"/>
            </w:tcBorders>
          </w:tcPr>
          <w:p w:rsidR="006B15AF" w:rsidRPr="00C819FC" w:rsidRDefault="006B15AF" w:rsidP="00C23B3D">
            <w:pPr>
              <w:pStyle w:val="3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  <w:trHeight w:val="316"/>
        </w:trPr>
        <w:tc>
          <w:tcPr>
            <w:tcW w:w="9291" w:type="dxa"/>
            <w:gridSpan w:val="15"/>
            <w:tcBorders>
              <w:top w:val="single" w:sz="4" w:space="0" w:color="auto"/>
            </w:tcBorders>
          </w:tcPr>
          <w:p w:rsidR="006B15AF" w:rsidRPr="00FB6D7E" w:rsidRDefault="006B15AF" w:rsidP="00C23B3D">
            <w:pPr>
              <w:jc w:val="center"/>
              <w:rPr>
                <w:rFonts w:ascii="Tahoma" w:hAnsi="Tahoma" w:cs="Tahoma"/>
                <w:vertAlign w:val="superscript"/>
              </w:rPr>
            </w:pPr>
            <w:r w:rsidRPr="00FB6D7E">
              <w:rPr>
                <w:rFonts w:ascii="Tahoma" w:hAnsi="Tahoma" w:cs="Tahoma"/>
                <w:vertAlign w:val="superscript"/>
              </w:rPr>
              <w:t>(должность, Ф.И.О.)</w:t>
            </w:r>
          </w:p>
        </w:tc>
      </w:tr>
      <w:tr w:rsidR="006B15AF" w:rsidRPr="00FB6D7E" w:rsidTr="00C23B3D">
        <w:trPr>
          <w:cantSplit/>
          <w:trHeight w:val="316"/>
        </w:trPr>
        <w:tc>
          <w:tcPr>
            <w:tcW w:w="9291" w:type="dxa"/>
            <w:gridSpan w:val="15"/>
            <w:tcBorders>
              <w:top w:val="single" w:sz="4" w:space="0" w:color="auto"/>
            </w:tcBorders>
          </w:tcPr>
          <w:p w:rsidR="006B15AF" w:rsidRPr="00FB6D7E" w:rsidRDefault="006B15AF" w:rsidP="00C23B3D">
            <w:pPr>
              <w:rPr>
                <w:rFonts w:ascii="Tahoma" w:hAnsi="Tahoma" w:cs="Tahoma"/>
                <w:u w:val="single"/>
              </w:rPr>
            </w:pPr>
            <w:r w:rsidRPr="00FB6D7E">
              <w:rPr>
                <w:rFonts w:ascii="Tahoma" w:hAnsi="Tahoma" w:cs="Tahoma"/>
              </w:rPr>
              <w:t>(</w:t>
            </w:r>
            <w:fldSimple w:instr=" DOCVARIABLE &quot;Pasport&quot; \* MERGEFORMAT ">
              <w:r w:rsidRPr="00FB6D7E">
                <w:rPr>
                  <w:rFonts w:ascii="Tahoma" w:hAnsi="Tahoma" w:cs="Tahoma"/>
                </w:rPr>
                <w:t xml:space="preserve">паспорт гражданина РФ) </w:t>
              </w:r>
            </w:fldSimple>
            <w:r>
              <w:rPr>
                <w:rFonts w:ascii="Tahoma" w:hAnsi="Tahoma" w:cs="Tahoma"/>
              </w:rPr>
              <w:t>серия: ____</w:t>
            </w:r>
            <w:r w:rsidRPr="00FB6D7E">
              <w:rPr>
                <w:rFonts w:ascii="Tahoma" w:hAnsi="Tahoma" w:cs="Tahoma"/>
              </w:rPr>
              <w:t xml:space="preserve">   № </w:t>
            </w:r>
            <w:fldSimple w:instr=" DOCVARIABLE &quot;PasportN&quot; \* MERGEFORMAT ">
              <w:r>
                <w:rPr>
                  <w:rFonts w:ascii="Tahoma" w:hAnsi="Tahoma" w:cs="Tahoma"/>
                </w:rPr>
                <w:t>______</w:t>
              </w:r>
              <w:r w:rsidRPr="00FB6D7E">
                <w:rPr>
                  <w:rFonts w:ascii="Tahoma" w:hAnsi="Tahoma" w:cs="Tahoma"/>
                </w:rPr>
                <w:t xml:space="preserve"> </w:t>
              </w:r>
            </w:fldSimple>
            <w:r w:rsidRPr="00FB6D7E">
              <w:rPr>
                <w:rFonts w:ascii="Tahoma" w:hAnsi="Tahoma" w:cs="Tahoma"/>
              </w:rPr>
              <w:t xml:space="preserve">дата выдачи: </w:t>
            </w:r>
            <w:r>
              <w:rPr>
                <w:rFonts w:ascii="Tahoma" w:hAnsi="Tahoma" w:cs="Tahoma"/>
              </w:rPr>
              <w:t>______________</w:t>
            </w:r>
            <w:r w:rsidRPr="00FB6D7E">
              <w:rPr>
                <w:rFonts w:ascii="Tahoma" w:hAnsi="Tahoma" w:cs="Tahoma"/>
              </w:rPr>
              <w:t xml:space="preserve">   выдан: _____________________________________________________________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с другой стороны, заключили настоящий договор о нижеследующем:</w:t>
            </w:r>
          </w:p>
        </w:tc>
      </w:tr>
      <w:tr w:rsidR="006B15AF" w:rsidRPr="00FB6D7E" w:rsidTr="00C23B3D">
        <w:tc>
          <w:tcPr>
            <w:tcW w:w="3199" w:type="dxa"/>
            <w:gridSpan w:val="6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7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08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c>
          <w:tcPr>
            <w:tcW w:w="3222" w:type="dxa"/>
            <w:gridSpan w:val="7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Предприятие о</w:t>
            </w:r>
            <w:r w:rsidRPr="00FB6D7E">
              <w:rPr>
                <w:rFonts w:ascii="Tahoma" w:hAnsi="Tahoma" w:cs="Tahoma"/>
              </w:rPr>
              <w:t>бязуется:</w:t>
            </w:r>
          </w:p>
        </w:tc>
        <w:tc>
          <w:tcPr>
            <w:tcW w:w="236" w:type="dxa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</w:tc>
        <w:tc>
          <w:tcPr>
            <w:tcW w:w="1717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</w:tc>
        <w:tc>
          <w:tcPr>
            <w:tcW w:w="2008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</w:tc>
        <w:tc>
          <w:tcPr>
            <w:tcW w:w="2108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</w:tc>
      </w:tr>
      <w:tr w:rsidR="006B15AF" w:rsidRPr="00FB6D7E" w:rsidTr="00C23B3D">
        <w:tc>
          <w:tcPr>
            <w:tcW w:w="5175" w:type="dxa"/>
            <w:gridSpan w:val="10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6" w:type="dxa"/>
            <w:gridSpan w:val="5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trHeight w:val="481"/>
        </w:trPr>
        <w:tc>
          <w:tcPr>
            <w:tcW w:w="5175" w:type="dxa"/>
            <w:gridSpan w:val="10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1.1.Направить на обучение</w:t>
            </w: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pStyle w:val="4"/>
              <w:rPr>
                <w:rFonts w:ascii="Tahoma" w:hAnsi="Tahoma" w:cs="Tahoma"/>
                <w:bCs w:val="0"/>
              </w:rPr>
            </w:pPr>
            <w:r w:rsidRPr="00FB6D7E">
              <w:rPr>
                <w:rFonts w:ascii="Tahoma" w:hAnsi="Tahoma" w:cs="Tahoma"/>
                <w:bCs w:val="0"/>
              </w:rPr>
              <w:t xml:space="preserve"> </w:t>
            </w:r>
          </w:p>
        </w:tc>
      </w:tr>
      <w:tr w:rsidR="006B15AF" w:rsidRPr="00FB6D7E" w:rsidTr="00C23B3D">
        <w:trPr>
          <w:cantSplit/>
          <w:trHeight w:val="240"/>
        </w:trPr>
        <w:tc>
          <w:tcPr>
            <w:tcW w:w="2362" w:type="dxa"/>
            <w:gridSpan w:val="5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6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7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6" w:type="dxa"/>
            <w:gridSpan w:val="5"/>
          </w:tcPr>
          <w:p w:rsidR="006B15AF" w:rsidRPr="00FB6D7E" w:rsidRDefault="006B15AF" w:rsidP="00C23B3D">
            <w:pPr>
              <w:pStyle w:val="2"/>
              <w:rPr>
                <w:rFonts w:ascii="Tahoma" w:hAnsi="Tahoma" w:cs="Tahoma"/>
                <w:b w:val="0"/>
                <w:bCs w:val="0"/>
                <w:sz w:val="24"/>
                <w:vertAlign w:val="superscript"/>
              </w:rPr>
            </w:pPr>
            <w:r w:rsidRPr="00FB6D7E">
              <w:rPr>
                <w:rFonts w:ascii="Tahoma" w:hAnsi="Tahoma" w:cs="Tahoma"/>
                <w:b w:val="0"/>
                <w:bCs w:val="0"/>
                <w:sz w:val="24"/>
                <w:vertAlign w:val="superscript"/>
              </w:rPr>
              <w:t>Ф.И.О. обучаемого</w:t>
            </w:r>
          </w:p>
        </w:tc>
      </w:tr>
      <w:tr w:rsidR="006B15AF" w:rsidRPr="00FB6D7E" w:rsidTr="00C23B3D">
        <w:trPr>
          <w:cantSplit/>
        </w:trPr>
        <w:tc>
          <w:tcPr>
            <w:tcW w:w="1919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по теме:</w:t>
            </w:r>
          </w:p>
        </w:tc>
        <w:tc>
          <w:tcPr>
            <w:tcW w:w="7372" w:type="dxa"/>
            <w:gridSpan w:val="12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6D7E">
              <w:rPr>
                <w:rFonts w:ascii="Tahoma" w:hAnsi="Tahoma" w:cs="Tahoma"/>
                <w:iCs/>
              </w:rPr>
              <w:t xml:space="preserve"> </w:t>
            </w:r>
          </w:p>
        </w:tc>
      </w:tr>
      <w:tr w:rsidR="006B15AF" w:rsidRPr="00FB6D7E" w:rsidTr="00C23B3D">
        <w:trPr>
          <w:cantSplit/>
          <w:trHeight w:val="211"/>
        </w:trPr>
        <w:tc>
          <w:tcPr>
            <w:tcW w:w="9291" w:type="dxa"/>
            <w:gridSpan w:val="15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rPr>
                <w:rFonts w:ascii="Tahoma" w:hAnsi="Tahoma" w:cs="Tahoma"/>
                <w:sz w:val="32"/>
                <w:vertAlign w:val="superscript"/>
              </w:rPr>
            </w:pPr>
          </w:p>
        </w:tc>
      </w:tr>
      <w:tr w:rsidR="006B15AF" w:rsidRPr="00FB6D7E" w:rsidTr="00C23B3D">
        <w:trPr>
          <w:cantSplit/>
          <w:trHeight w:val="324"/>
        </w:trPr>
        <w:tc>
          <w:tcPr>
            <w:tcW w:w="1195" w:type="dxa"/>
            <w:gridSpan w:val="2"/>
            <w:tcBorders>
              <w:top w:val="single" w:sz="4" w:space="0" w:color="auto"/>
            </w:tcBorders>
            <w:vAlign w:val="bottom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с целью</w:t>
            </w:r>
          </w:p>
        </w:tc>
        <w:tc>
          <w:tcPr>
            <w:tcW w:w="80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B15AF" w:rsidRPr="00FB6D7E" w:rsidRDefault="006B15AF" w:rsidP="00C23B3D">
            <w:pPr>
              <w:jc w:val="center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 xml:space="preserve"> </w:t>
            </w:r>
          </w:p>
        </w:tc>
      </w:tr>
      <w:tr w:rsidR="006B15AF" w:rsidRPr="00FB6D7E" w:rsidTr="00C23B3D">
        <w:trPr>
          <w:cantSplit/>
          <w:trHeight w:val="207"/>
        </w:trPr>
        <w:tc>
          <w:tcPr>
            <w:tcW w:w="9291" w:type="dxa"/>
            <w:gridSpan w:val="15"/>
          </w:tcPr>
          <w:p w:rsidR="006B15AF" w:rsidRPr="00AC2547" w:rsidRDefault="006B15AF" w:rsidP="00C23B3D">
            <w:pPr>
              <w:jc w:val="center"/>
              <w:rPr>
                <w:rFonts w:ascii="Tahoma" w:hAnsi="Tahoma" w:cs="Tahoma"/>
                <w:vertAlign w:val="superscript"/>
              </w:rPr>
            </w:pPr>
            <w:r w:rsidRPr="00AC2547">
              <w:rPr>
                <w:rFonts w:ascii="Tahoma" w:hAnsi="Tahoma" w:cs="Tahoma"/>
                <w:vertAlign w:val="superscript"/>
              </w:rPr>
              <w:t>подготовк</w:t>
            </w:r>
            <w:r>
              <w:rPr>
                <w:rFonts w:ascii="Tahoma" w:hAnsi="Tahoma" w:cs="Tahoma"/>
                <w:vertAlign w:val="superscript"/>
              </w:rPr>
              <w:t>и</w:t>
            </w:r>
            <w:r w:rsidRPr="00AC2547">
              <w:rPr>
                <w:rFonts w:ascii="Tahoma" w:hAnsi="Tahoma" w:cs="Tahoma"/>
                <w:vertAlign w:val="superscript"/>
              </w:rPr>
              <w:t xml:space="preserve"> новой профессии, переподготовки, повышени</w:t>
            </w:r>
            <w:r>
              <w:rPr>
                <w:rFonts w:ascii="Tahoma" w:hAnsi="Tahoma" w:cs="Tahoma"/>
                <w:vertAlign w:val="superscript"/>
              </w:rPr>
              <w:t>я</w:t>
            </w:r>
            <w:r w:rsidRPr="00AC2547">
              <w:rPr>
                <w:rFonts w:ascii="Tahoma" w:hAnsi="Tahoma" w:cs="Tahoma"/>
                <w:vertAlign w:val="superscript"/>
              </w:rPr>
              <w:t xml:space="preserve"> квалификации, получени</w:t>
            </w:r>
            <w:r>
              <w:rPr>
                <w:rFonts w:ascii="Tahoma" w:hAnsi="Tahoma" w:cs="Tahoma"/>
                <w:vertAlign w:val="superscript"/>
              </w:rPr>
              <w:t>я</w:t>
            </w:r>
            <w:r w:rsidRPr="00AC2547">
              <w:rPr>
                <w:rFonts w:ascii="Tahoma" w:hAnsi="Tahoma" w:cs="Tahoma"/>
                <w:vertAlign w:val="superscript"/>
              </w:rPr>
              <w:t xml:space="preserve"> второй (смежной) профессии</w:t>
            </w:r>
          </w:p>
        </w:tc>
      </w:tr>
      <w:tr w:rsidR="006B15AF" w:rsidRPr="00FB6D7E" w:rsidTr="00C23B3D">
        <w:trPr>
          <w:cantSplit/>
        </w:trPr>
        <w:tc>
          <w:tcPr>
            <w:tcW w:w="462" w:type="dxa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в</w:t>
            </w:r>
          </w:p>
        </w:tc>
        <w:tc>
          <w:tcPr>
            <w:tcW w:w="8829" w:type="dxa"/>
            <w:gridSpan w:val="14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center"/>
              <w:rPr>
                <w:rFonts w:ascii="Tahoma" w:hAnsi="Tahoma" w:cs="Tahoma"/>
                <w:vertAlign w:val="superscript"/>
              </w:rPr>
            </w:pPr>
            <w:r w:rsidRPr="00FB6D7E">
              <w:rPr>
                <w:rFonts w:ascii="Tahoma" w:hAnsi="Tahoma" w:cs="Tahoma"/>
                <w:vertAlign w:val="superscript"/>
              </w:rPr>
              <w:t>название учебного заведения</w:t>
            </w:r>
          </w:p>
        </w:tc>
      </w:tr>
      <w:tr w:rsidR="006B15AF" w:rsidRPr="00FB6D7E" w:rsidTr="00C23B3D">
        <w:trPr>
          <w:cantSplit/>
        </w:trPr>
        <w:tc>
          <w:tcPr>
            <w:tcW w:w="4451" w:type="dxa"/>
            <w:gridSpan w:val="9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с продолжительностью обучения</w:t>
            </w:r>
          </w:p>
        </w:tc>
        <w:tc>
          <w:tcPr>
            <w:tcW w:w="3619" w:type="dxa"/>
            <w:gridSpan w:val="4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jc w:val="center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221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дня</w:t>
            </w:r>
          </w:p>
        </w:tc>
      </w:tr>
      <w:tr w:rsidR="006B15AF" w:rsidRPr="00FB6D7E" w:rsidTr="00C23B3D">
        <w:trPr>
          <w:cantSplit/>
        </w:trPr>
        <w:tc>
          <w:tcPr>
            <w:tcW w:w="7165" w:type="dxa"/>
            <w:gridSpan w:val="11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51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5" w:type="dxa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  <w:trHeight w:val="185"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</w:p>
        </w:tc>
      </w:tr>
      <w:tr w:rsidR="006B15AF" w:rsidRPr="00FB6D7E" w:rsidTr="00C23B3D">
        <w:trPr>
          <w:cantSplit/>
          <w:trHeight w:val="382"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1.2. Обеспечить работнику возможность обучения в соответствии с ученическим договором.</w:t>
            </w:r>
          </w:p>
        </w:tc>
      </w:tr>
      <w:tr w:rsidR="006B15AF" w:rsidRPr="00FB6D7E" w:rsidTr="00C23B3D">
        <w:trPr>
          <w:cantSplit/>
          <w:trHeight w:val="189"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  <w:trHeight w:val="535"/>
        </w:trPr>
        <w:tc>
          <w:tcPr>
            <w:tcW w:w="2100" w:type="dxa"/>
            <w:gridSpan w:val="4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2. Работник</w:t>
            </w:r>
          </w:p>
        </w:tc>
        <w:tc>
          <w:tcPr>
            <w:tcW w:w="5083" w:type="dxa"/>
            <w:gridSpan w:val="8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pStyle w:val="4"/>
              <w:rPr>
                <w:rFonts w:ascii="Tahoma" w:hAnsi="Tahoma" w:cs="Tahoma"/>
                <w:bCs w:val="0"/>
              </w:rPr>
            </w:pPr>
            <w:r w:rsidRPr="00FB6D7E">
              <w:rPr>
                <w:rFonts w:ascii="Tahoma" w:hAnsi="Tahoma" w:cs="Tahoma"/>
              </w:rPr>
              <w:t xml:space="preserve">         </w:t>
            </w:r>
            <w:r w:rsidRPr="00FB6D7E">
              <w:rPr>
                <w:rFonts w:ascii="Tahoma" w:hAnsi="Tahoma" w:cs="Tahoma"/>
                <w:bCs w:val="0"/>
              </w:rPr>
              <w:t xml:space="preserve"> </w:t>
            </w:r>
          </w:p>
        </w:tc>
        <w:tc>
          <w:tcPr>
            <w:tcW w:w="2108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обязуется: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2.1. Пройти курс повышения квалификации в полном объеме, предусмотренном учебным планом и программой.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2.2. Не иметь случаев нарушения учебного процесса, Правил внутреннего распорядка учебного заведения. В полном объеме соблюдать требования по охране труда, производственной санитарии и противопожарной безопасности, предусмотренные действующими правилами и инструкциями.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2.3. Отработать на предприятии 1 год после окончания обучения.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B15AF" w:rsidRPr="00FB6D7E" w:rsidRDefault="006B15AF" w:rsidP="006B15AF">
      <w:pPr>
        <w:jc w:val="center"/>
        <w:rPr>
          <w:rFonts w:ascii="Tahoma" w:hAnsi="Tahoma" w:cs="Tahoma"/>
          <w:b/>
          <w:bCs/>
        </w:rPr>
      </w:pPr>
    </w:p>
    <w:tbl>
      <w:tblPr>
        <w:tblpPr w:leftFromText="180" w:rightFromText="180" w:vertAnchor="text" w:horzAnchor="margin" w:tblpY="1976"/>
        <w:tblW w:w="9291" w:type="dxa"/>
        <w:tblLayout w:type="fixed"/>
        <w:tblLook w:val="0000" w:firstRow="0" w:lastRow="0" w:firstColumn="0" w:lastColumn="0" w:noHBand="0" w:noVBand="0"/>
      </w:tblPr>
      <w:tblGrid>
        <w:gridCol w:w="9291"/>
      </w:tblGrid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  <w:trHeight w:val="653"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2.5. При невыполнении п.2.3 возместить предприятию пропорционально отработанному времени расходы на обучение.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B6D7E">
              <w:rPr>
                <w:rFonts w:ascii="Tahoma" w:hAnsi="Tahoma" w:cs="Tahoma"/>
              </w:rPr>
              <w:t>2.6. В трехдневный срок после окончания обучения представить руководителю подраз</w:t>
            </w:r>
            <w:r>
              <w:rPr>
                <w:rFonts w:ascii="Tahoma" w:hAnsi="Tahoma" w:cs="Tahoma"/>
              </w:rPr>
              <w:t xml:space="preserve">деления и в </w:t>
            </w:r>
            <w:r w:rsidRPr="00FB6D7E">
              <w:rPr>
                <w:rFonts w:ascii="Tahoma" w:hAnsi="Tahoma" w:cs="Tahoma"/>
              </w:rPr>
              <w:t>УРП выданный учебным заведением сертификат</w:t>
            </w:r>
            <w:r>
              <w:rPr>
                <w:rFonts w:ascii="Tahoma" w:hAnsi="Tahoma" w:cs="Tahoma"/>
              </w:rPr>
              <w:t xml:space="preserve"> (свидетельство, удостоверение)</w:t>
            </w:r>
            <w:r w:rsidRPr="00FB6D7E">
              <w:rPr>
                <w:rFonts w:ascii="Tahoma" w:hAnsi="Tahoma" w:cs="Tahoma"/>
              </w:rPr>
              <w:t>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</w:p>
        </w:tc>
      </w:tr>
      <w:tr w:rsidR="006B15AF" w:rsidRPr="00FB6D7E" w:rsidTr="00C23B3D">
        <w:trPr>
          <w:cantSplit/>
          <w:trHeight w:val="408"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3. Общие положения: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3.1. Ни одна из сторон не вправе расторгнуть настоящий договор в одностороннем порядке без уважительных причин и уведомления другой стороны.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3.2. Споры, возникающие между сторонами, решаются в установленном законодательством порядке.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 xml:space="preserve">3.3 Договор составляется в трех экземплярах: 1-й экземпляр у работника, </w:t>
            </w:r>
            <w:r w:rsidRPr="00FB6D7E">
              <w:rPr>
                <w:rFonts w:ascii="Tahoma" w:hAnsi="Tahoma" w:cs="Tahoma"/>
              </w:rPr>
              <w:br/>
              <w:t>2-ой экзе</w:t>
            </w:r>
            <w:r>
              <w:rPr>
                <w:rFonts w:ascii="Tahoma" w:hAnsi="Tahoma" w:cs="Tahoma"/>
              </w:rPr>
              <w:t xml:space="preserve">мпляр в ОК, 3-й экземпляр в </w:t>
            </w:r>
            <w:r w:rsidRPr="00FB6D7E">
              <w:rPr>
                <w:rFonts w:ascii="Tahoma" w:hAnsi="Tahoma" w:cs="Tahoma"/>
              </w:rPr>
              <w:t>УРП.</w:t>
            </w:r>
          </w:p>
        </w:tc>
      </w:tr>
      <w:tr w:rsidR="006B15AF" w:rsidRPr="00FB6D7E" w:rsidTr="00C23B3D">
        <w:trPr>
          <w:cantSplit/>
          <w:trHeight w:val="188"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4. Срок действия договора: Договор вступает в силу с момента его подписания и действует до полного исполнения Сторонами принятых на себя обязательств.</w:t>
            </w:r>
          </w:p>
        </w:tc>
      </w:tr>
    </w:tbl>
    <w:p w:rsidR="006B15AF" w:rsidRPr="00FB6D7E" w:rsidRDefault="006B15AF" w:rsidP="006B15AF">
      <w:pPr>
        <w:rPr>
          <w:rFonts w:ascii="Tahoma" w:hAnsi="Tahoma" w:cs="Tahoma"/>
          <w:b/>
        </w:rPr>
      </w:pPr>
    </w:p>
    <w:tbl>
      <w:tblPr>
        <w:tblpPr w:leftFromText="180" w:rightFromText="180" w:vertAnchor="text" w:horzAnchor="margin" w:tblpY="344"/>
        <w:tblW w:w="9291" w:type="dxa"/>
        <w:tblLayout w:type="fixed"/>
        <w:tblLook w:val="0000" w:firstRow="0" w:lastRow="0" w:firstColumn="0" w:lastColumn="0" w:noHBand="0" w:noVBand="0"/>
      </w:tblPr>
      <w:tblGrid>
        <w:gridCol w:w="9291"/>
      </w:tblGrid>
      <w:tr w:rsidR="006B15AF" w:rsidRPr="00FB6D7E" w:rsidTr="00C23B3D">
        <w:trPr>
          <w:cantSplit/>
          <w:trHeight w:val="1702"/>
        </w:trPr>
        <w:tc>
          <w:tcPr>
            <w:tcW w:w="9291" w:type="dxa"/>
          </w:tcPr>
          <w:p w:rsidR="006B15AF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 xml:space="preserve">2.4. При невыполнении </w:t>
            </w:r>
            <w:proofErr w:type="spellStart"/>
            <w:r w:rsidRPr="00FB6D7E">
              <w:rPr>
                <w:rFonts w:ascii="Tahoma" w:hAnsi="Tahoma" w:cs="Tahoma"/>
              </w:rPr>
              <w:t>п.п</w:t>
            </w:r>
            <w:proofErr w:type="spellEnd"/>
            <w:r w:rsidRPr="00FB6D7E">
              <w:rPr>
                <w:rFonts w:ascii="Tahoma" w:hAnsi="Tahoma" w:cs="Tahoma"/>
              </w:rPr>
              <w:t>. 2.1, 2.2. возместить предприятию в полном объеме расходы на обучение. Возврат денежных средств произвести с учетом процентов за пользование чужими денежными средствами, начисленными в соответствии со статьей 395 ГК РФ со следующего дня от даты увольнения работника.</w:t>
            </w:r>
          </w:p>
          <w:p w:rsidR="006B15AF" w:rsidRDefault="006B15AF" w:rsidP="00C23B3D">
            <w:pPr>
              <w:jc w:val="both"/>
              <w:rPr>
                <w:rFonts w:ascii="Tahoma" w:hAnsi="Tahoma" w:cs="Tahoma"/>
              </w:rPr>
            </w:pPr>
          </w:p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6B15AF" w:rsidRPr="00FB6D7E" w:rsidRDefault="006B15AF" w:rsidP="006B15AF">
      <w:pPr>
        <w:rPr>
          <w:rFonts w:ascii="Tahoma" w:hAnsi="Tahoma" w:cs="Tahoma"/>
          <w:b/>
        </w:rPr>
      </w:pPr>
    </w:p>
    <w:p w:rsidR="006B15AF" w:rsidRPr="00FB6D7E" w:rsidRDefault="006B15AF" w:rsidP="006B15AF">
      <w:pPr>
        <w:rPr>
          <w:rFonts w:ascii="Tahoma" w:hAnsi="Tahoma" w:cs="Tahoma"/>
          <w:b/>
        </w:rPr>
      </w:pPr>
    </w:p>
    <w:p w:rsidR="006B15AF" w:rsidRPr="00FB6D7E" w:rsidRDefault="006B15AF" w:rsidP="006B15AF">
      <w:pPr>
        <w:rPr>
          <w:rFonts w:ascii="Tahoma" w:hAnsi="Tahoma" w:cs="Tahoma"/>
          <w:b/>
        </w:rPr>
      </w:pPr>
    </w:p>
    <w:p w:rsidR="006B15AF" w:rsidRPr="00FB6D7E" w:rsidRDefault="006B15AF" w:rsidP="006B15AF">
      <w:pPr>
        <w:rPr>
          <w:rFonts w:ascii="Tahoma" w:hAnsi="Tahoma" w:cs="Tahoma"/>
          <w:b/>
        </w:rPr>
      </w:pPr>
      <w:r w:rsidRPr="00FB6D7E">
        <w:rPr>
          <w:rFonts w:ascii="Tahoma" w:hAnsi="Tahoma" w:cs="Tahoma"/>
          <w:b/>
        </w:rPr>
        <w:t>Предприятие</w:t>
      </w:r>
      <w:r w:rsidRPr="00FB6D7E">
        <w:rPr>
          <w:rFonts w:ascii="Tahoma" w:hAnsi="Tahoma" w:cs="Tahoma"/>
          <w:b/>
        </w:rPr>
        <w:tab/>
      </w:r>
      <w:r w:rsidRPr="00FB6D7E">
        <w:rPr>
          <w:rFonts w:ascii="Tahoma" w:hAnsi="Tahoma" w:cs="Tahoma"/>
          <w:b/>
        </w:rPr>
        <w:tab/>
      </w:r>
      <w:r w:rsidRPr="00FB6D7E">
        <w:rPr>
          <w:rFonts w:ascii="Tahoma" w:hAnsi="Tahoma" w:cs="Tahoma"/>
          <w:b/>
        </w:rPr>
        <w:tab/>
      </w:r>
      <w:r w:rsidRPr="00FB6D7E">
        <w:rPr>
          <w:rFonts w:ascii="Tahoma" w:hAnsi="Tahoma" w:cs="Tahoma"/>
          <w:b/>
        </w:rPr>
        <w:tab/>
      </w:r>
      <w:r w:rsidRPr="00FB6D7E">
        <w:rPr>
          <w:rFonts w:ascii="Tahoma" w:hAnsi="Tahoma" w:cs="Tahoma"/>
          <w:b/>
        </w:rPr>
        <w:tab/>
      </w:r>
      <w:r w:rsidRPr="00FB6D7E">
        <w:rPr>
          <w:rFonts w:ascii="Tahoma" w:hAnsi="Tahoma" w:cs="Tahoma"/>
          <w:b/>
        </w:rPr>
        <w:tab/>
        <w:t xml:space="preserve">   Работник</w:t>
      </w:r>
    </w:p>
    <w:p w:rsidR="006B15AF" w:rsidRDefault="006B15AF" w:rsidP="006B15AF">
      <w:pPr>
        <w:rPr>
          <w:rFonts w:ascii="Tahoma" w:hAnsi="Tahoma" w:cs="Tahoma"/>
        </w:rPr>
      </w:pPr>
    </w:p>
    <w:p w:rsidR="006B15AF" w:rsidRPr="00FB6D7E" w:rsidRDefault="006B15AF" w:rsidP="006B15AF">
      <w:pPr>
        <w:rPr>
          <w:rFonts w:ascii="Tahoma" w:hAnsi="Tahoma" w:cs="Tahoma"/>
        </w:rPr>
      </w:pPr>
      <w:r w:rsidRPr="00FB6D7E">
        <w:rPr>
          <w:rFonts w:ascii="Tahoma" w:hAnsi="Tahoma" w:cs="Tahoma"/>
        </w:rPr>
        <w:t>Генеральный директор</w:t>
      </w:r>
    </w:p>
    <w:p w:rsidR="006B15AF" w:rsidRPr="00FB6D7E" w:rsidRDefault="006B15AF" w:rsidP="006B15AF">
      <w:pPr>
        <w:rPr>
          <w:rFonts w:ascii="Tahoma" w:hAnsi="Tahoma" w:cs="Tahoma"/>
        </w:rPr>
      </w:pPr>
      <w:r>
        <w:rPr>
          <w:rFonts w:ascii="Tahoma" w:hAnsi="Tahoma" w:cs="Tahoma"/>
        </w:rPr>
        <w:t>АО</w:t>
      </w:r>
      <w:r w:rsidRPr="00FB6D7E">
        <w:rPr>
          <w:rFonts w:ascii="Tahoma" w:hAnsi="Tahoma" w:cs="Tahoma"/>
        </w:rPr>
        <w:t xml:space="preserve"> «</w:t>
      </w:r>
      <w:r>
        <w:rPr>
          <w:rFonts w:ascii="Tahoma" w:hAnsi="Tahoma" w:cs="Tahoma"/>
        </w:rPr>
        <w:t>Норильск</w:t>
      </w:r>
      <w:r w:rsidR="0086237B">
        <w:rPr>
          <w:rFonts w:ascii="Tahoma" w:hAnsi="Tahoma" w:cs="Tahoma"/>
        </w:rPr>
        <w:t>газпром</w:t>
      </w:r>
      <w:r w:rsidRPr="00FB6D7E">
        <w:rPr>
          <w:rFonts w:ascii="Tahoma" w:hAnsi="Tahoma" w:cs="Tahoma"/>
        </w:rPr>
        <w:t>»</w:t>
      </w:r>
    </w:p>
    <w:p w:rsidR="006B15AF" w:rsidRDefault="006B15AF" w:rsidP="006B15AF">
      <w:pPr>
        <w:rPr>
          <w:rFonts w:ascii="Tahoma" w:hAnsi="Tahoma" w:cs="Tahoma"/>
        </w:rPr>
      </w:pPr>
    </w:p>
    <w:p w:rsidR="006B15AF" w:rsidRPr="00FB6D7E" w:rsidRDefault="006B15AF" w:rsidP="006B15AF">
      <w:pPr>
        <w:rPr>
          <w:rFonts w:ascii="Tahoma" w:hAnsi="Tahoma" w:cs="Tahoma"/>
        </w:rPr>
      </w:pPr>
      <w:r>
        <w:rPr>
          <w:rFonts w:ascii="Tahoma" w:hAnsi="Tahoma" w:cs="Tahoma"/>
        </w:rPr>
        <w:t>________________ Ф.И.О.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>___________________ Ф.И.О.</w:t>
      </w:r>
    </w:p>
    <w:p w:rsidR="006B15AF" w:rsidRDefault="006B15AF" w:rsidP="006B15AF">
      <w:pPr>
        <w:pStyle w:val="1"/>
        <w:rPr>
          <w:rFonts w:ascii="Tahoma" w:hAnsi="Tahoma" w:cs="Tahoma"/>
          <w:b w:val="0"/>
          <w:sz w:val="24"/>
        </w:rPr>
      </w:pPr>
    </w:p>
    <w:p w:rsidR="006B15AF" w:rsidRPr="002C5A08" w:rsidRDefault="006B15AF" w:rsidP="006B15AF"/>
    <w:p w:rsidR="006B15AF" w:rsidRPr="00FB6D7E" w:rsidRDefault="006B15AF" w:rsidP="006B15AF">
      <w:pPr>
        <w:rPr>
          <w:rFonts w:ascii="Tahoma" w:hAnsi="Tahoma" w:cs="Tahoma"/>
          <w:b/>
        </w:rPr>
      </w:pPr>
      <w:r w:rsidRPr="00FB6D7E">
        <w:rPr>
          <w:rFonts w:ascii="Tahoma" w:hAnsi="Tahoma" w:cs="Tahoma"/>
          <w:b/>
        </w:rPr>
        <w:t>СОГЛАСОВАНО:</w:t>
      </w:r>
    </w:p>
    <w:p w:rsidR="006B15AF" w:rsidRPr="00FB6D7E" w:rsidRDefault="006B15AF" w:rsidP="006B15AF">
      <w:pPr>
        <w:rPr>
          <w:rFonts w:ascii="Tahoma" w:hAnsi="Tahoma" w:cs="Tahoma"/>
          <w:b/>
        </w:rPr>
      </w:pPr>
    </w:p>
    <w:p w:rsidR="006B15AF" w:rsidRPr="00FB6D7E" w:rsidRDefault="006B15AF" w:rsidP="006B15AF">
      <w:pPr>
        <w:rPr>
          <w:rFonts w:ascii="Tahoma" w:hAnsi="Tahoma" w:cs="Tahoma"/>
        </w:rPr>
      </w:pPr>
      <w:r w:rsidRPr="00FB6D7E">
        <w:rPr>
          <w:rFonts w:ascii="Tahoma" w:hAnsi="Tahoma" w:cs="Tahoma"/>
        </w:rPr>
        <w:t>Начальник УРП</w:t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  <w:t>подпись</w:t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  <w:t xml:space="preserve">        Ф.И.О.</w:t>
      </w:r>
    </w:p>
    <w:p w:rsidR="006B15AF" w:rsidRPr="00FB6D7E" w:rsidRDefault="006B15AF" w:rsidP="006B15AF">
      <w:pPr>
        <w:rPr>
          <w:rFonts w:ascii="Tahoma" w:hAnsi="Tahoma" w:cs="Tahoma"/>
        </w:rPr>
      </w:pPr>
    </w:p>
    <w:p w:rsidR="00E66016" w:rsidRDefault="006B15AF">
      <w:r w:rsidRPr="00FB6D7E">
        <w:rPr>
          <w:rFonts w:ascii="Tahoma" w:hAnsi="Tahoma" w:cs="Tahoma"/>
        </w:rPr>
        <w:t>Главный бухгалтер</w:t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bookmarkStart w:id="0" w:name="_GoBack"/>
      <w:bookmarkEnd w:id="0"/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  <w:t>подпись</w:t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  <w:t xml:space="preserve">        Ф.И.О.</w:t>
      </w:r>
    </w:p>
    <w:sectPr w:rsidR="00E6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AF"/>
    <w:rsid w:val="0000364D"/>
    <w:rsid w:val="00010914"/>
    <w:rsid w:val="00010E80"/>
    <w:rsid w:val="000143DF"/>
    <w:rsid w:val="000164BB"/>
    <w:rsid w:val="000202E2"/>
    <w:rsid w:val="00023B1D"/>
    <w:rsid w:val="0003441D"/>
    <w:rsid w:val="000403D2"/>
    <w:rsid w:val="00043398"/>
    <w:rsid w:val="00046790"/>
    <w:rsid w:val="00055A48"/>
    <w:rsid w:val="000578D1"/>
    <w:rsid w:val="000635B9"/>
    <w:rsid w:val="00063A3D"/>
    <w:rsid w:val="0007739B"/>
    <w:rsid w:val="00084327"/>
    <w:rsid w:val="00092740"/>
    <w:rsid w:val="00092C24"/>
    <w:rsid w:val="000A2E04"/>
    <w:rsid w:val="000A2FC1"/>
    <w:rsid w:val="000B0677"/>
    <w:rsid w:val="000C183E"/>
    <w:rsid w:val="000C4761"/>
    <w:rsid w:val="000D6EEA"/>
    <w:rsid w:val="000D7146"/>
    <w:rsid w:val="000D78F7"/>
    <w:rsid w:val="000F0BE0"/>
    <w:rsid w:val="000F1241"/>
    <w:rsid w:val="00100BF7"/>
    <w:rsid w:val="00101E98"/>
    <w:rsid w:val="001052B7"/>
    <w:rsid w:val="00105A73"/>
    <w:rsid w:val="001062C9"/>
    <w:rsid w:val="00107813"/>
    <w:rsid w:val="001278BD"/>
    <w:rsid w:val="00131E03"/>
    <w:rsid w:val="00132BCF"/>
    <w:rsid w:val="00146B28"/>
    <w:rsid w:val="001500F9"/>
    <w:rsid w:val="00156943"/>
    <w:rsid w:val="00162764"/>
    <w:rsid w:val="001638AC"/>
    <w:rsid w:val="001807F5"/>
    <w:rsid w:val="0018712C"/>
    <w:rsid w:val="001A2BD6"/>
    <w:rsid w:val="001A41F5"/>
    <w:rsid w:val="001B2DF9"/>
    <w:rsid w:val="001C03F4"/>
    <w:rsid w:val="001C7124"/>
    <w:rsid w:val="001C7540"/>
    <w:rsid w:val="001D0301"/>
    <w:rsid w:val="001D25EF"/>
    <w:rsid w:val="001F02E6"/>
    <w:rsid w:val="001F2B58"/>
    <w:rsid w:val="002065FE"/>
    <w:rsid w:val="00210810"/>
    <w:rsid w:val="0022257D"/>
    <w:rsid w:val="00223E67"/>
    <w:rsid w:val="002246E3"/>
    <w:rsid w:val="00225C7E"/>
    <w:rsid w:val="002437D0"/>
    <w:rsid w:val="002508ED"/>
    <w:rsid w:val="00256F6D"/>
    <w:rsid w:val="002619AF"/>
    <w:rsid w:val="0027683F"/>
    <w:rsid w:val="0028133D"/>
    <w:rsid w:val="002908B8"/>
    <w:rsid w:val="002908FF"/>
    <w:rsid w:val="0029681E"/>
    <w:rsid w:val="002A150B"/>
    <w:rsid w:val="002A6C5F"/>
    <w:rsid w:val="002B18AE"/>
    <w:rsid w:val="002C1388"/>
    <w:rsid w:val="002C26A7"/>
    <w:rsid w:val="002C4F1C"/>
    <w:rsid w:val="002D1ADD"/>
    <w:rsid w:val="002E04C9"/>
    <w:rsid w:val="002E1DFD"/>
    <w:rsid w:val="002E2495"/>
    <w:rsid w:val="002F7A1F"/>
    <w:rsid w:val="003023E6"/>
    <w:rsid w:val="003167B8"/>
    <w:rsid w:val="00324B0E"/>
    <w:rsid w:val="00325C05"/>
    <w:rsid w:val="00332B34"/>
    <w:rsid w:val="0034600A"/>
    <w:rsid w:val="00351414"/>
    <w:rsid w:val="00351E81"/>
    <w:rsid w:val="00352094"/>
    <w:rsid w:val="0035371D"/>
    <w:rsid w:val="00355200"/>
    <w:rsid w:val="0035596B"/>
    <w:rsid w:val="003603FD"/>
    <w:rsid w:val="003604BA"/>
    <w:rsid w:val="003720D1"/>
    <w:rsid w:val="00380E34"/>
    <w:rsid w:val="003A210C"/>
    <w:rsid w:val="003A2439"/>
    <w:rsid w:val="003A4A8B"/>
    <w:rsid w:val="003B03B7"/>
    <w:rsid w:val="003B20B8"/>
    <w:rsid w:val="003B2EF9"/>
    <w:rsid w:val="003C5466"/>
    <w:rsid w:val="003D0E4C"/>
    <w:rsid w:val="003D6E7E"/>
    <w:rsid w:val="003E2C5D"/>
    <w:rsid w:val="003F2815"/>
    <w:rsid w:val="003F449D"/>
    <w:rsid w:val="004041D0"/>
    <w:rsid w:val="00411216"/>
    <w:rsid w:val="0041386F"/>
    <w:rsid w:val="004142E3"/>
    <w:rsid w:val="00414D44"/>
    <w:rsid w:val="004162C6"/>
    <w:rsid w:val="00426E86"/>
    <w:rsid w:val="004412D6"/>
    <w:rsid w:val="00445E6D"/>
    <w:rsid w:val="004507BE"/>
    <w:rsid w:val="004611A6"/>
    <w:rsid w:val="00471A93"/>
    <w:rsid w:val="00483541"/>
    <w:rsid w:val="0048423A"/>
    <w:rsid w:val="004875BB"/>
    <w:rsid w:val="004948C5"/>
    <w:rsid w:val="00495DB8"/>
    <w:rsid w:val="0049771C"/>
    <w:rsid w:val="004A0F35"/>
    <w:rsid w:val="004B2BA1"/>
    <w:rsid w:val="004C0D0F"/>
    <w:rsid w:val="004C0EAA"/>
    <w:rsid w:val="004D0A4B"/>
    <w:rsid w:val="004D1EE7"/>
    <w:rsid w:val="004E068D"/>
    <w:rsid w:val="004E306B"/>
    <w:rsid w:val="004E4B17"/>
    <w:rsid w:val="004E515B"/>
    <w:rsid w:val="004E53DD"/>
    <w:rsid w:val="005004B6"/>
    <w:rsid w:val="00500915"/>
    <w:rsid w:val="00502BFE"/>
    <w:rsid w:val="00506814"/>
    <w:rsid w:val="0051084B"/>
    <w:rsid w:val="0052166B"/>
    <w:rsid w:val="00524E3F"/>
    <w:rsid w:val="005328C7"/>
    <w:rsid w:val="00536A2F"/>
    <w:rsid w:val="005401E1"/>
    <w:rsid w:val="005466BE"/>
    <w:rsid w:val="00553F00"/>
    <w:rsid w:val="00555A9E"/>
    <w:rsid w:val="0055726D"/>
    <w:rsid w:val="005610D7"/>
    <w:rsid w:val="00564839"/>
    <w:rsid w:val="00575825"/>
    <w:rsid w:val="00581EFC"/>
    <w:rsid w:val="00582ED1"/>
    <w:rsid w:val="005849C0"/>
    <w:rsid w:val="005A0FEA"/>
    <w:rsid w:val="005A660B"/>
    <w:rsid w:val="005B0818"/>
    <w:rsid w:val="005B4FDE"/>
    <w:rsid w:val="005B7576"/>
    <w:rsid w:val="005D0956"/>
    <w:rsid w:val="005D6366"/>
    <w:rsid w:val="00604BD1"/>
    <w:rsid w:val="00612713"/>
    <w:rsid w:val="00616D99"/>
    <w:rsid w:val="00620F28"/>
    <w:rsid w:val="00627891"/>
    <w:rsid w:val="00633977"/>
    <w:rsid w:val="0065345D"/>
    <w:rsid w:val="00662E53"/>
    <w:rsid w:val="00664A50"/>
    <w:rsid w:val="00682F6D"/>
    <w:rsid w:val="00694D7A"/>
    <w:rsid w:val="006A4767"/>
    <w:rsid w:val="006A5C2D"/>
    <w:rsid w:val="006B1258"/>
    <w:rsid w:val="006B15AF"/>
    <w:rsid w:val="006B2C9E"/>
    <w:rsid w:val="006B3F17"/>
    <w:rsid w:val="006B44A2"/>
    <w:rsid w:val="006C0026"/>
    <w:rsid w:val="006C00F5"/>
    <w:rsid w:val="006C1C9A"/>
    <w:rsid w:val="006D152C"/>
    <w:rsid w:val="006D569C"/>
    <w:rsid w:val="006D783A"/>
    <w:rsid w:val="006E5093"/>
    <w:rsid w:val="007008DD"/>
    <w:rsid w:val="0070338B"/>
    <w:rsid w:val="007039D0"/>
    <w:rsid w:val="007110D6"/>
    <w:rsid w:val="00712F9C"/>
    <w:rsid w:val="007256CD"/>
    <w:rsid w:val="00737D48"/>
    <w:rsid w:val="007423C1"/>
    <w:rsid w:val="0074557D"/>
    <w:rsid w:val="0077672A"/>
    <w:rsid w:val="00783188"/>
    <w:rsid w:val="00786446"/>
    <w:rsid w:val="0079428B"/>
    <w:rsid w:val="007A01FE"/>
    <w:rsid w:val="007A13EB"/>
    <w:rsid w:val="007A414C"/>
    <w:rsid w:val="007B0B88"/>
    <w:rsid w:val="007C346C"/>
    <w:rsid w:val="007C5AD4"/>
    <w:rsid w:val="007C6CBF"/>
    <w:rsid w:val="007C73A6"/>
    <w:rsid w:val="007E0657"/>
    <w:rsid w:val="007E1562"/>
    <w:rsid w:val="007E5731"/>
    <w:rsid w:val="00805C2C"/>
    <w:rsid w:val="00815D01"/>
    <w:rsid w:val="00820E59"/>
    <w:rsid w:val="00825E53"/>
    <w:rsid w:val="00827C7C"/>
    <w:rsid w:val="00831A6E"/>
    <w:rsid w:val="00831D5E"/>
    <w:rsid w:val="00835CCB"/>
    <w:rsid w:val="0083705A"/>
    <w:rsid w:val="00842E06"/>
    <w:rsid w:val="00856306"/>
    <w:rsid w:val="00856DCD"/>
    <w:rsid w:val="008613A6"/>
    <w:rsid w:val="0086237B"/>
    <w:rsid w:val="0087558C"/>
    <w:rsid w:val="00880AD2"/>
    <w:rsid w:val="008836FC"/>
    <w:rsid w:val="008A005A"/>
    <w:rsid w:val="008A1102"/>
    <w:rsid w:val="008A1880"/>
    <w:rsid w:val="008B0849"/>
    <w:rsid w:val="008B4AF6"/>
    <w:rsid w:val="008C43C7"/>
    <w:rsid w:val="008C6440"/>
    <w:rsid w:val="008D4961"/>
    <w:rsid w:val="008E7833"/>
    <w:rsid w:val="008F248B"/>
    <w:rsid w:val="00913E83"/>
    <w:rsid w:val="00915129"/>
    <w:rsid w:val="0093486A"/>
    <w:rsid w:val="009351FD"/>
    <w:rsid w:val="00935D9F"/>
    <w:rsid w:val="00952119"/>
    <w:rsid w:val="00955559"/>
    <w:rsid w:val="00960338"/>
    <w:rsid w:val="00976042"/>
    <w:rsid w:val="00980182"/>
    <w:rsid w:val="00993179"/>
    <w:rsid w:val="0099568D"/>
    <w:rsid w:val="009B016C"/>
    <w:rsid w:val="009B63BD"/>
    <w:rsid w:val="009D2174"/>
    <w:rsid w:val="009D3EC3"/>
    <w:rsid w:val="009F3EFA"/>
    <w:rsid w:val="009F79AF"/>
    <w:rsid w:val="00A0183A"/>
    <w:rsid w:val="00A06407"/>
    <w:rsid w:val="00A07FEA"/>
    <w:rsid w:val="00A141C1"/>
    <w:rsid w:val="00A14AC7"/>
    <w:rsid w:val="00A20A57"/>
    <w:rsid w:val="00A25FF8"/>
    <w:rsid w:val="00A40D4D"/>
    <w:rsid w:val="00A419F3"/>
    <w:rsid w:val="00A42E5C"/>
    <w:rsid w:val="00A43BEC"/>
    <w:rsid w:val="00A570BC"/>
    <w:rsid w:val="00A607F4"/>
    <w:rsid w:val="00A75CF3"/>
    <w:rsid w:val="00A803C6"/>
    <w:rsid w:val="00AA3D50"/>
    <w:rsid w:val="00AA4005"/>
    <w:rsid w:val="00AB2AC4"/>
    <w:rsid w:val="00AB5D8F"/>
    <w:rsid w:val="00AC6469"/>
    <w:rsid w:val="00AE22BD"/>
    <w:rsid w:val="00AE378E"/>
    <w:rsid w:val="00B01551"/>
    <w:rsid w:val="00B023AE"/>
    <w:rsid w:val="00B03209"/>
    <w:rsid w:val="00B05174"/>
    <w:rsid w:val="00B15489"/>
    <w:rsid w:val="00B15C57"/>
    <w:rsid w:val="00B21769"/>
    <w:rsid w:val="00B23389"/>
    <w:rsid w:val="00B42F31"/>
    <w:rsid w:val="00B617D9"/>
    <w:rsid w:val="00B64B6A"/>
    <w:rsid w:val="00B714FB"/>
    <w:rsid w:val="00B7262C"/>
    <w:rsid w:val="00B756BF"/>
    <w:rsid w:val="00B802BC"/>
    <w:rsid w:val="00B82CEB"/>
    <w:rsid w:val="00B870BD"/>
    <w:rsid w:val="00BA5240"/>
    <w:rsid w:val="00BB06D7"/>
    <w:rsid w:val="00BB1C99"/>
    <w:rsid w:val="00BB1F8D"/>
    <w:rsid w:val="00BB2463"/>
    <w:rsid w:val="00BB6175"/>
    <w:rsid w:val="00BB769C"/>
    <w:rsid w:val="00BC1C4F"/>
    <w:rsid w:val="00BC565A"/>
    <w:rsid w:val="00BC7AFB"/>
    <w:rsid w:val="00BD069A"/>
    <w:rsid w:val="00BD4EE0"/>
    <w:rsid w:val="00C01887"/>
    <w:rsid w:val="00C11F40"/>
    <w:rsid w:val="00C21241"/>
    <w:rsid w:val="00C21F66"/>
    <w:rsid w:val="00C33B96"/>
    <w:rsid w:val="00C34607"/>
    <w:rsid w:val="00C35122"/>
    <w:rsid w:val="00C361C3"/>
    <w:rsid w:val="00C37FEC"/>
    <w:rsid w:val="00C40E20"/>
    <w:rsid w:val="00C45BAD"/>
    <w:rsid w:val="00C46609"/>
    <w:rsid w:val="00C5136F"/>
    <w:rsid w:val="00C634B4"/>
    <w:rsid w:val="00C63A34"/>
    <w:rsid w:val="00C64516"/>
    <w:rsid w:val="00C64758"/>
    <w:rsid w:val="00C729B7"/>
    <w:rsid w:val="00C72D53"/>
    <w:rsid w:val="00C72DB6"/>
    <w:rsid w:val="00C77E64"/>
    <w:rsid w:val="00C80666"/>
    <w:rsid w:val="00CA038C"/>
    <w:rsid w:val="00CA479B"/>
    <w:rsid w:val="00CA55A8"/>
    <w:rsid w:val="00CA692A"/>
    <w:rsid w:val="00CB40F9"/>
    <w:rsid w:val="00CB653A"/>
    <w:rsid w:val="00CC067A"/>
    <w:rsid w:val="00CC6F5D"/>
    <w:rsid w:val="00CD2BC0"/>
    <w:rsid w:val="00CD3E07"/>
    <w:rsid w:val="00CE3563"/>
    <w:rsid w:val="00CE6577"/>
    <w:rsid w:val="00CF0A5E"/>
    <w:rsid w:val="00CF609D"/>
    <w:rsid w:val="00D05DC3"/>
    <w:rsid w:val="00D10816"/>
    <w:rsid w:val="00D126BB"/>
    <w:rsid w:val="00D27593"/>
    <w:rsid w:val="00D32F58"/>
    <w:rsid w:val="00D37E68"/>
    <w:rsid w:val="00D45E58"/>
    <w:rsid w:val="00D508C7"/>
    <w:rsid w:val="00D560D2"/>
    <w:rsid w:val="00D62372"/>
    <w:rsid w:val="00D630F3"/>
    <w:rsid w:val="00D64A98"/>
    <w:rsid w:val="00D73662"/>
    <w:rsid w:val="00D7450A"/>
    <w:rsid w:val="00D76AE8"/>
    <w:rsid w:val="00D77C4F"/>
    <w:rsid w:val="00D8082F"/>
    <w:rsid w:val="00DA4017"/>
    <w:rsid w:val="00DA60D6"/>
    <w:rsid w:val="00DA6CC8"/>
    <w:rsid w:val="00DB067F"/>
    <w:rsid w:val="00DB76BA"/>
    <w:rsid w:val="00DC30A1"/>
    <w:rsid w:val="00DD0CDD"/>
    <w:rsid w:val="00DD0E25"/>
    <w:rsid w:val="00DD2AE0"/>
    <w:rsid w:val="00DE1A75"/>
    <w:rsid w:val="00DE6109"/>
    <w:rsid w:val="00DF1525"/>
    <w:rsid w:val="00DF24EA"/>
    <w:rsid w:val="00DF3E4A"/>
    <w:rsid w:val="00DF6FA8"/>
    <w:rsid w:val="00E01369"/>
    <w:rsid w:val="00E03BBB"/>
    <w:rsid w:val="00E0646C"/>
    <w:rsid w:val="00E12238"/>
    <w:rsid w:val="00E1689C"/>
    <w:rsid w:val="00E2221B"/>
    <w:rsid w:val="00E31D5F"/>
    <w:rsid w:val="00E404C9"/>
    <w:rsid w:val="00E43C23"/>
    <w:rsid w:val="00E501E2"/>
    <w:rsid w:val="00E524F9"/>
    <w:rsid w:val="00E61ECA"/>
    <w:rsid w:val="00E64057"/>
    <w:rsid w:val="00E66016"/>
    <w:rsid w:val="00E72334"/>
    <w:rsid w:val="00E816F5"/>
    <w:rsid w:val="00E838A6"/>
    <w:rsid w:val="00E939F3"/>
    <w:rsid w:val="00EB546D"/>
    <w:rsid w:val="00ED0877"/>
    <w:rsid w:val="00ED51C1"/>
    <w:rsid w:val="00EE3557"/>
    <w:rsid w:val="00EF466D"/>
    <w:rsid w:val="00F010FC"/>
    <w:rsid w:val="00F103BC"/>
    <w:rsid w:val="00F107B4"/>
    <w:rsid w:val="00F3614A"/>
    <w:rsid w:val="00F46622"/>
    <w:rsid w:val="00F47B2D"/>
    <w:rsid w:val="00F54036"/>
    <w:rsid w:val="00F5557C"/>
    <w:rsid w:val="00F56628"/>
    <w:rsid w:val="00F6373D"/>
    <w:rsid w:val="00F65A55"/>
    <w:rsid w:val="00F801D6"/>
    <w:rsid w:val="00F9059B"/>
    <w:rsid w:val="00F9773D"/>
    <w:rsid w:val="00FA204A"/>
    <w:rsid w:val="00FB1F3E"/>
    <w:rsid w:val="00FB4EAE"/>
    <w:rsid w:val="00FB673D"/>
    <w:rsid w:val="00FB6B4A"/>
    <w:rsid w:val="00FC23A5"/>
    <w:rsid w:val="00FC28A0"/>
    <w:rsid w:val="00FC3FE9"/>
    <w:rsid w:val="00FD28FE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B0E0-CC09-49F9-BCF7-1F9374C2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5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15AF"/>
    <w:pPr>
      <w:keepNext/>
      <w:spacing w:line="360" w:lineRule="auto"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B15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15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5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15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B15A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B15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 Сергей Владимирович</dc:creator>
  <cp:keywords/>
  <dc:description/>
  <cp:lastModifiedBy>Шаров Сергей Владимирович</cp:lastModifiedBy>
  <cp:revision>3</cp:revision>
  <dcterms:created xsi:type="dcterms:W3CDTF">2017-06-02T03:59:00Z</dcterms:created>
  <dcterms:modified xsi:type="dcterms:W3CDTF">2017-06-02T04:03:00Z</dcterms:modified>
</cp:coreProperties>
</file>