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640B2" w14:textId="24C79C69" w:rsidR="00535CFF" w:rsidRDefault="00336A93" w:rsidP="00535CFF">
      <w:pPr>
        <w:rPr>
          <w:rFonts w:ascii="Tahoma" w:hAnsi="Tahoma" w:cs="Tahoma"/>
          <w:b/>
          <w:sz w:val="24"/>
          <w:szCs w:val="24"/>
        </w:rPr>
      </w:pPr>
      <w:r w:rsidRPr="00336A93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165DDD17" wp14:editId="29F76D69">
            <wp:simplePos x="0" y="0"/>
            <wp:positionH relativeFrom="column">
              <wp:posOffset>4825365</wp:posOffset>
            </wp:positionH>
            <wp:positionV relativeFrom="paragraph">
              <wp:posOffset>-291465</wp:posOffset>
            </wp:positionV>
            <wp:extent cx="1219835" cy="983615"/>
            <wp:effectExtent l="19050" t="0" r="0" b="0"/>
            <wp:wrapSquare wrapText="bothSides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GP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C829B6" w14:textId="77777777" w:rsidR="00535CFF" w:rsidRDefault="00535CFF" w:rsidP="004C18F4">
      <w:pPr>
        <w:spacing w:after="0" w:line="240" w:lineRule="auto"/>
        <w:ind w:left="1416" w:firstLine="708"/>
        <w:jc w:val="center"/>
        <w:rPr>
          <w:rFonts w:ascii="Tahoma" w:hAnsi="Tahoma" w:cs="Tahoma"/>
          <w:b/>
          <w:sz w:val="24"/>
          <w:szCs w:val="24"/>
        </w:rPr>
      </w:pPr>
    </w:p>
    <w:p w14:paraId="51F4DC1F" w14:textId="77777777" w:rsidR="00535CFF" w:rsidRDefault="00535CFF" w:rsidP="004C18F4">
      <w:pPr>
        <w:spacing w:after="0" w:line="240" w:lineRule="auto"/>
        <w:ind w:left="1416" w:firstLine="708"/>
        <w:jc w:val="center"/>
        <w:rPr>
          <w:rFonts w:ascii="Tahoma" w:hAnsi="Tahoma" w:cs="Tahoma"/>
          <w:b/>
          <w:sz w:val="24"/>
          <w:szCs w:val="24"/>
        </w:rPr>
      </w:pPr>
    </w:p>
    <w:p w14:paraId="20747BA9" w14:textId="795E14A5" w:rsidR="00757459" w:rsidRDefault="004C18F4" w:rsidP="004C18F4">
      <w:pPr>
        <w:spacing w:after="0" w:line="240" w:lineRule="auto"/>
        <w:ind w:left="1416" w:firstLine="708"/>
        <w:jc w:val="center"/>
        <w:rPr>
          <w:rFonts w:ascii="Tahoma" w:hAnsi="Tahoma" w:cs="Tahoma"/>
          <w:b/>
          <w:sz w:val="24"/>
          <w:szCs w:val="24"/>
        </w:rPr>
      </w:pPr>
      <w:r w:rsidRPr="004E515C">
        <w:rPr>
          <w:rFonts w:ascii="Tahoma" w:hAnsi="Tahoma" w:cs="Tahoma"/>
          <w:b/>
          <w:sz w:val="24"/>
          <w:szCs w:val="24"/>
        </w:rPr>
        <w:t>ПРОТОКОЛ</w:t>
      </w:r>
    </w:p>
    <w:p w14:paraId="2FB8C7DB" w14:textId="77777777" w:rsidR="00757459" w:rsidRPr="00921FD9" w:rsidRDefault="00757459" w:rsidP="0092787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ED7DEA5" w14:textId="77777777" w:rsidR="006E3FBC" w:rsidRDefault="006E3FBC" w:rsidP="006B6902">
      <w:pPr>
        <w:spacing w:after="0" w:line="240" w:lineRule="auto"/>
        <w:ind w:left="1416" w:firstLine="708"/>
        <w:jc w:val="center"/>
        <w:rPr>
          <w:rFonts w:ascii="Tahoma" w:hAnsi="Tahoma" w:cs="Tahoma"/>
          <w:b/>
          <w:sz w:val="24"/>
          <w:szCs w:val="24"/>
        </w:rPr>
      </w:pPr>
    </w:p>
    <w:p w14:paraId="4595CD1F" w14:textId="1E040367" w:rsidR="004C18F4" w:rsidRPr="004E515C" w:rsidRDefault="00AA156C" w:rsidP="004C18F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29</w:t>
      </w:r>
      <w:r w:rsidR="004C18F4" w:rsidRPr="004E515C">
        <w:rPr>
          <w:rFonts w:ascii="Tahoma" w:hAnsi="Tahoma" w:cs="Tahoma"/>
          <w:b/>
          <w:sz w:val="24"/>
          <w:szCs w:val="24"/>
        </w:rPr>
        <w:t xml:space="preserve"> </w:t>
      </w:r>
      <w:r w:rsidR="001C3D1E">
        <w:rPr>
          <w:rFonts w:ascii="Tahoma" w:hAnsi="Tahoma" w:cs="Tahoma"/>
          <w:b/>
          <w:sz w:val="24"/>
          <w:szCs w:val="24"/>
        </w:rPr>
        <w:t>но</w:t>
      </w:r>
      <w:r w:rsidR="004C18F4">
        <w:rPr>
          <w:rFonts w:ascii="Tahoma" w:hAnsi="Tahoma" w:cs="Tahoma"/>
          <w:b/>
          <w:sz w:val="24"/>
          <w:szCs w:val="24"/>
        </w:rPr>
        <w:t>ября</w:t>
      </w:r>
      <w:r w:rsidR="004C18F4" w:rsidRPr="004E515C">
        <w:rPr>
          <w:rFonts w:ascii="Tahoma" w:hAnsi="Tahoma" w:cs="Tahoma"/>
          <w:b/>
          <w:sz w:val="24"/>
          <w:szCs w:val="24"/>
        </w:rPr>
        <w:t xml:space="preserve"> 201</w:t>
      </w:r>
      <w:r w:rsidR="00944872">
        <w:rPr>
          <w:rFonts w:ascii="Tahoma" w:hAnsi="Tahoma" w:cs="Tahoma"/>
          <w:b/>
          <w:sz w:val="24"/>
          <w:szCs w:val="24"/>
        </w:rPr>
        <w:t>8</w:t>
      </w:r>
      <w:r w:rsidR="00535CFF">
        <w:rPr>
          <w:rFonts w:ascii="Tahoma" w:hAnsi="Tahoma" w:cs="Tahoma"/>
          <w:b/>
          <w:sz w:val="24"/>
          <w:szCs w:val="24"/>
        </w:rPr>
        <w:t xml:space="preserve"> г.</w:t>
      </w:r>
      <w:r w:rsidR="00535CFF">
        <w:rPr>
          <w:rFonts w:ascii="Tahoma" w:hAnsi="Tahoma" w:cs="Tahoma"/>
          <w:b/>
          <w:sz w:val="24"/>
          <w:szCs w:val="24"/>
        </w:rPr>
        <w:tab/>
      </w:r>
      <w:r w:rsidR="00535CFF">
        <w:rPr>
          <w:rFonts w:ascii="Tahoma" w:hAnsi="Tahoma" w:cs="Tahoma"/>
          <w:b/>
          <w:sz w:val="24"/>
          <w:szCs w:val="24"/>
        </w:rPr>
        <w:tab/>
      </w:r>
      <w:r w:rsidR="00535CFF">
        <w:rPr>
          <w:rFonts w:ascii="Tahoma" w:hAnsi="Tahoma" w:cs="Tahoma"/>
          <w:b/>
          <w:sz w:val="24"/>
          <w:szCs w:val="24"/>
        </w:rPr>
        <w:tab/>
      </w:r>
      <w:r w:rsidR="00535CFF">
        <w:rPr>
          <w:rFonts w:ascii="Tahoma" w:hAnsi="Tahoma" w:cs="Tahoma"/>
          <w:b/>
          <w:sz w:val="24"/>
          <w:szCs w:val="24"/>
        </w:rPr>
        <w:tab/>
      </w:r>
      <w:r w:rsidR="00535CFF">
        <w:rPr>
          <w:rFonts w:ascii="Tahoma" w:hAnsi="Tahoma" w:cs="Tahoma"/>
          <w:b/>
          <w:sz w:val="24"/>
          <w:szCs w:val="24"/>
        </w:rPr>
        <w:tab/>
      </w:r>
      <w:r w:rsidR="00535CFF">
        <w:rPr>
          <w:rFonts w:ascii="Tahoma" w:hAnsi="Tahoma" w:cs="Tahoma"/>
          <w:b/>
          <w:sz w:val="24"/>
          <w:szCs w:val="24"/>
        </w:rPr>
        <w:tab/>
      </w:r>
      <w:r w:rsidR="00535CFF">
        <w:rPr>
          <w:rFonts w:ascii="Tahoma" w:hAnsi="Tahoma" w:cs="Tahoma"/>
          <w:b/>
          <w:sz w:val="24"/>
          <w:szCs w:val="24"/>
        </w:rPr>
        <w:tab/>
        <w:t xml:space="preserve">   </w:t>
      </w:r>
      <w:r w:rsidR="00536301">
        <w:rPr>
          <w:rFonts w:ascii="Tahoma" w:hAnsi="Tahoma" w:cs="Tahoma"/>
          <w:b/>
          <w:sz w:val="24"/>
          <w:szCs w:val="24"/>
        </w:rPr>
        <w:t xml:space="preserve">     </w:t>
      </w:r>
      <w:r w:rsidR="004C18F4" w:rsidRPr="004E515C">
        <w:rPr>
          <w:rFonts w:ascii="Tahoma" w:hAnsi="Tahoma" w:cs="Tahoma"/>
          <w:b/>
          <w:sz w:val="24"/>
          <w:szCs w:val="24"/>
        </w:rPr>
        <w:t>№ НГП/</w:t>
      </w:r>
      <w:r w:rsidR="00536301">
        <w:rPr>
          <w:rFonts w:ascii="Tahoma" w:hAnsi="Tahoma" w:cs="Tahoma"/>
          <w:b/>
          <w:sz w:val="24"/>
          <w:szCs w:val="24"/>
        </w:rPr>
        <w:t>137</w:t>
      </w:r>
      <w:r w:rsidR="004C18F4" w:rsidRPr="004E515C">
        <w:rPr>
          <w:rFonts w:ascii="Tahoma" w:hAnsi="Tahoma" w:cs="Tahoma"/>
          <w:b/>
          <w:sz w:val="24"/>
          <w:szCs w:val="24"/>
        </w:rPr>
        <w:t>-пр</w:t>
      </w:r>
      <w:r w:rsidR="00536301">
        <w:rPr>
          <w:rFonts w:ascii="Tahoma" w:hAnsi="Tahoma" w:cs="Tahoma"/>
          <w:b/>
          <w:sz w:val="24"/>
          <w:szCs w:val="24"/>
        </w:rPr>
        <w:t>-ззк</w:t>
      </w:r>
    </w:p>
    <w:p w14:paraId="37736CA9" w14:textId="77777777" w:rsidR="004C18F4" w:rsidRPr="00C11471" w:rsidRDefault="004C18F4" w:rsidP="00C11471">
      <w:pPr>
        <w:pStyle w:val="a3"/>
        <w:rPr>
          <w:rFonts w:ascii="Tahoma" w:hAnsi="Tahoma" w:cs="Tahoma"/>
        </w:rPr>
      </w:pPr>
    </w:p>
    <w:p w14:paraId="621C6735" w14:textId="77777777" w:rsidR="004C18F4" w:rsidRPr="00C11471" w:rsidRDefault="004C18F4" w:rsidP="00A600D3">
      <w:pPr>
        <w:pStyle w:val="a3"/>
        <w:ind w:left="5400" w:firstLine="837"/>
        <w:rPr>
          <w:rFonts w:ascii="Tahoma" w:hAnsi="Tahoma" w:cs="Tahoma"/>
          <w:sz w:val="24"/>
          <w:szCs w:val="24"/>
        </w:rPr>
      </w:pPr>
      <w:r w:rsidRPr="00C11471">
        <w:rPr>
          <w:rFonts w:ascii="Tahoma" w:hAnsi="Tahoma" w:cs="Tahoma"/>
          <w:sz w:val="24"/>
          <w:szCs w:val="24"/>
        </w:rPr>
        <w:t>УТВЕРЖДАЮ</w:t>
      </w:r>
    </w:p>
    <w:p w14:paraId="662B4DEF" w14:textId="3F89E333" w:rsidR="004C18F4" w:rsidRPr="00C11471" w:rsidRDefault="001E1D7E" w:rsidP="001E1D7E">
      <w:pPr>
        <w:pStyle w:val="a3"/>
        <w:ind w:left="6237"/>
        <w:rPr>
          <w:rFonts w:ascii="Tahoma" w:hAnsi="Tahoma" w:cs="Tahoma"/>
          <w:sz w:val="24"/>
          <w:szCs w:val="24"/>
        </w:rPr>
      </w:pPr>
      <w:r w:rsidRPr="00C11471">
        <w:rPr>
          <w:rFonts w:ascii="Tahoma" w:hAnsi="Tahoma" w:cs="Tahoma"/>
          <w:sz w:val="24"/>
          <w:szCs w:val="24"/>
        </w:rPr>
        <w:t xml:space="preserve">Председатель </w:t>
      </w:r>
      <w:r w:rsidR="00E1293F" w:rsidRPr="00C11471">
        <w:rPr>
          <w:rFonts w:ascii="Tahoma" w:hAnsi="Tahoma" w:cs="Tahoma"/>
          <w:sz w:val="24"/>
          <w:szCs w:val="24"/>
        </w:rPr>
        <w:t>Центральной Закупочной комиссии</w:t>
      </w:r>
    </w:p>
    <w:p w14:paraId="31EC0CB0" w14:textId="77777777" w:rsidR="00A600D3" w:rsidRPr="00C11471" w:rsidRDefault="00A600D3" w:rsidP="00A600D3">
      <w:pPr>
        <w:pStyle w:val="a3"/>
        <w:ind w:left="5400" w:firstLine="837"/>
        <w:rPr>
          <w:rFonts w:ascii="Tahoma" w:hAnsi="Tahoma" w:cs="Tahoma"/>
          <w:sz w:val="24"/>
          <w:szCs w:val="24"/>
        </w:rPr>
      </w:pPr>
    </w:p>
    <w:p w14:paraId="5A6C6576" w14:textId="49BF7D39" w:rsidR="004C18F4" w:rsidRDefault="004C18F4" w:rsidP="00A600D3">
      <w:pPr>
        <w:pStyle w:val="a3"/>
        <w:ind w:left="5400" w:firstLine="837"/>
        <w:rPr>
          <w:rFonts w:ascii="Tahoma" w:hAnsi="Tahoma" w:cs="Tahoma"/>
          <w:sz w:val="24"/>
          <w:szCs w:val="24"/>
        </w:rPr>
      </w:pPr>
      <w:r w:rsidRPr="00C11471">
        <w:rPr>
          <w:rFonts w:ascii="Tahoma" w:hAnsi="Tahoma" w:cs="Tahoma"/>
          <w:sz w:val="24"/>
          <w:szCs w:val="24"/>
        </w:rPr>
        <w:t xml:space="preserve">______________ </w:t>
      </w:r>
      <w:r w:rsidR="00A908F5">
        <w:rPr>
          <w:rFonts w:ascii="Tahoma" w:hAnsi="Tahoma" w:cs="Tahoma"/>
          <w:sz w:val="24"/>
          <w:szCs w:val="24"/>
        </w:rPr>
        <w:t>А.Ю. Чистов</w:t>
      </w:r>
    </w:p>
    <w:p w14:paraId="1B03503A" w14:textId="1CE457DC" w:rsidR="00AA156C" w:rsidRPr="00C11471" w:rsidRDefault="00CC21D1" w:rsidP="00A600D3">
      <w:pPr>
        <w:pStyle w:val="a3"/>
        <w:ind w:left="5400" w:firstLine="83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</w:t>
      </w:r>
      <w:r>
        <w:rPr>
          <w:rFonts w:ascii="Tahoma" w:hAnsi="Tahoma" w:cs="Tahoma"/>
          <w:sz w:val="24"/>
          <w:szCs w:val="24"/>
          <w:u w:val="single"/>
        </w:rPr>
        <w:t>30</w:t>
      </w:r>
      <w:proofErr w:type="gramStart"/>
      <w:r>
        <w:rPr>
          <w:rFonts w:ascii="Tahoma" w:hAnsi="Tahoma" w:cs="Tahoma"/>
          <w:sz w:val="24"/>
          <w:szCs w:val="24"/>
        </w:rPr>
        <w:t>_</w:t>
      </w:r>
      <w:r w:rsidR="00AA156C">
        <w:rPr>
          <w:rFonts w:ascii="Tahoma" w:hAnsi="Tahoma" w:cs="Tahoma"/>
          <w:sz w:val="24"/>
          <w:szCs w:val="24"/>
        </w:rPr>
        <w:t>»_</w:t>
      </w:r>
      <w:proofErr w:type="gramEnd"/>
      <w:r>
        <w:rPr>
          <w:rFonts w:ascii="Tahoma" w:hAnsi="Tahoma" w:cs="Tahoma"/>
          <w:sz w:val="24"/>
          <w:szCs w:val="24"/>
          <w:u w:val="single"/>
        </w:rPr>
        <w:t xml:space="preserve"> ноября</w:t>
      </w:r>
      <w:r>
        <w:rPr>
          <w:rFonts w:ascii="Tahoma" w:hAnsi="Tahoma" w:cs="Tahoma"/>
          <w:sz w:val="24"/>
          <w:szCs w:val="24"/>
        </w:rPr>
        <w:t>____</w:t>
      </w:r>
      <w:bookmarkStart w:id="0" w:name="_GoBack"/>
      <w:bookmarkEnd w:id="0"/>
      <w:r w:rsidR="00AA156C">
        <w:rPr>
          <w:rFonts w:ascii="Tahoma" w:hAnsi="Tahoma" w:cs="Tahoma"/>
          <w:sz w:val="24"/>
          <w:szCs w:val="24"/>
        </w:rPr>
        <w:t>2018</w:t>
      </w:r>
    </w:p>
    <w:p w14:paraId="6D5B7E3B" w14:textId="77777777" w:rsidR="00F67083" w:rsidRPr="00C14750" w:rsidRDefault="00F67083" w:rsidP="00E7768F">
      <w:pPr>
        <w:spacing w:after="0" w:line="240" w:lineRule="auto"/>
        <w:rPr>
          <w:rFonts w:ascii="Tahoma" w:hAnsi="Tahoma" w:cs="Tahoma"/>
        </w:rPr>
      </w:pPr>
    </w:p>
    <w:p w14:paraId="08E47554" w14:textId="079EAF74" w:rsidR="00B93F4A" w:rsidRPr="00C11471" w:rsidRDefault="00A40910" w:rsidP="00B93F4A">
      <w:pPr>
        <w:pStyle w:val="ac"/>
        <w:rPr>
          <w:rFonts w:ascii="Tahoma" w:hAnsi="Tahoma" w:cs="Tahoma"/>
          <w:b/>
          <w:szCs w:val="24"/>
        </w:rPr>
      </w:pPr>
      <w:r w:rsidRPr="00C11471">
        <w:rPr>
          <w:rFonts w:ascii="Tahoma" w:hAnsi="Tahoma" w:cs="Tahoma"/>
          <w:b/>
          <w:szCs w:val="24"/>
        </w:rPr>
        <w:t xml:space="preserve">Заседание Экспертной группы. </w:t>
      </w:r>
      <w:r w:rsidR="00F67083" w:rsidRPr="00C11471">
        <w:rPr>
          <w:rFonts w:ascii="Tahoma" w:hAnsi="Tahoma" w:cs="Tahoma"/>
          <w:b/>
          <w:szCs w:val="24"/>
        </w:rPr>
        <w:t>Оценочн</w:t>
      </w:r>
      <w:r w:rsidRPr="00C11471">
        <w:rPr>
          <w:rFonts w:ascii="Tahoma" w:hAnsi="Tahoma" w:cs="Tahoma"/>
          <w:b/>
          <w:szCs w:val="24"/>
        </w:rPr>
        <w:t>ая</w:t>
      </w:r>
      <w:r w:rsidR="00F67083" w:rsidRPr="00C11471">
        <w:rPr>
          <w:rFonts w:ascii="Tahoma" w:hAnsi="Tahoma" w:cs="Tahoma"/>
          <w:b/>
          <w:szCs w:val="24"/>
        </w:rPr>
        <w:t xml:space="preserve"> стади</w:t>
      </w:r>
      <w:r w:rsidRPr="00C11471">
        <w:rPr>
          <w:rFonts w:ascii="Tahoma" w:hAnsi="Tahoma" w:cs="Tahoma"/>
          <w:b/>
          <w:szCs w:val="24"/>
        </w:rPr>
        <w:t>я</w:t>
      </w:r>
      <w:r w:rsidR="00F67083" w:rsidRPr="00C11471">
        <w:rPr>
          <w:rFonts w:ascii="Tahoma" w:hAnsi="Tahoma" w:cs="Tahoma"/>
          <w:b/>
          <w:szCs w:val="24"/>
        </w:rPr>
        <w:t xml:space="preserve"> рассмотрения заявок участников открытого з</w:t>
      </w:r>
      <w:r w:rsidR="00631AFF" w:rsidRPr="00C11471">
        <w:rPr>
          <w:rFonts w:ascii="Tahoma" w:hAnsi="Tahoma" w:cs="Tahoma"/>
          <w:b/>
          <w:szCs w:val="24"/>
        </w:rPr>
        <w:t>апроса цен</w:t>
      </w:r>
    </w:p>
    <w:p w14:paraId="4A31A388" w14:textId="77777777" w:rsidR="00F67083" w:rsidRPr="00C11471" w:rsidRDefault="00F67083" w:rsidP="00B93F4A">
      <w:pPr>
        <w:pStyle w:val="ac"/>
        <w:rPr>
          <w:rFonts w:ascii="Tahoma" w:hAnsi="Tahoma" w:cs="Tahoma"/>
          <w:szCs w:val="24"/>
        </w:rPr>
      </w:pPr>
    </w:p>
    <w:p w14:paraId="3F75C812" w14:textId="47F31507" w:rsidR="000D06B4" w:rsidRPr="00C11471" w:rsidRDefault="00B93F4A" w:rsidP="000D06B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11471">
        <w:rPr>
          <w:rFonts w:ascii="Tahoma" w:hAnsi="Tahoma" w:cs="Tahoma"/>
          <w:b/>
          <w:sz w:val="24"/>
          <w:szCs w:val="24"/>
        </w:rPr>
        <w:t>НАЗВАНИЕ ЗАКУПОЧНОЙ ПРОЦЕДУРЫ:</w:t>
      </w:r>
      <w:r w:rsidR="00921FD9" w:rsidRPr="00C11471">
        <w:rPr>
          <w:rFonts w:ascii="Tahoma" w:hAnsi="Tahoma" w:cs="Tahoma"/>
          <w:sz w:val="24"/>
          <w:szCs w:val="24"/>
        </w:rPr>
        <w:t xml:space="preserve"> </w:t>
      </w:r>
      <w:r w:rsidR="004C18F4" w:rsidRPr="00C11471">
        <w:rPr>
          <w:rFonts w:ascii="Tahoma" w:hAnsi="Tahoma" w:cs="Tahoma"/>
          <w:sz w:val="24"/>
          <w:szCs w:val="24"/>
        </w:rPr>
        <w:t xml:space="preserve">запрос цен на </w:t>
      </w:r>
      <w:r w:rsidR="008202DA" w:rsidRPr="00C11471">
        <w:rPr>
          <w:rFonts w:ascii="Tahoma" w:hAnsi="Tahoma" w:cs="Tahoma"/>
          <w:sz w:val="24"/>
          <w:szCs w:val="24"/>
        </w:rPr>
        <w:t>оказание медицинских услуг в фельдшерских здравпунктах в вахтовых поселках Мессояха, Северо-Соленинский, Южно-Соленинский и на Пеляткинском газоконденсатном месторождении АО «Норильскгазпром» в 2019</w:t>
      </w:r>
      <w:r w:rsidR="00631AFF" w:rsidRPr="00C11471">
        <w:rPr>
          <w:rFonts w:ascii="Tahoma" w:hAnsi="Tahoma" w:cs="Tahoma"/>
          <w:sz w:val="24"/>
          <w:szCs w:val="24"/>
        </w:rPr>
        <w:t xml:space="preserve"> г.</w:t>
      </w:r>
      <w:r w:rsidR="004C18F4" w:rsidRPr="00C11471">
        <w:rPr>
          <w:rFonts w:ascii="Tahoma" w:hAnsi="Tahoma" w:cs="Tahoma"/>
          <w:sz w:val="24"/>
          <w:szCs w:val="24"/>
        </w:rPr>
        <w:t xml:space="preserve"> (лот №</w:t>
      </w:r>
      <w:r w:rsidR="00631AFF" w:rsidRPr="00C11471">
        <w:rPr>
          <w:rFonts w:ascii="Tahoma" w:hAnsi="Tahoma" w:cs="Tahoma"/>
          <w:sz w:val="24"/>
          <w:szCs w:val="24"/>
        </w:rPr>
        <w:t>1</w:t>
      </w:r>
      <w:r w:rsidR="004C18F4" w:rsidRPr="00C11471">
        <w:rPr>
          <w:rFonts w:ascii="Tahoma" w:hAnsi="Tahoma" w:cs="Tahoma"/>
          <w:sz w:val="24"/>
          <w:szCs w:val="24"/>
        </w:rPr>
        <w:t>/33).</w:t>
      </w:r>
    </w:p>
    <w:p w14:paraId="45BC1D26" w14:textId="77777777" w:rsidR="004C18F4" w:rsidRPr="00C11471" w:rsidRDefault="004C18F4" w:rsidP="00921FD9">
      <w:pPr>
        <w:pStyle w:val="ae"/>
        <w:ind w:firstLine="0"/>
        <w:rPr>
          <w:rFonts w:ascii="Tahoma" w:hAnsi="Tahoma" w:cs="Tahoma"/>
        </w:rPr>
      </w:pPr>
    </w:p>
    <w:p w14:paraId="46F3AA2F" w14:textId="77777777" w:rsidR="004E3E8D" w:rsidRPr="00C11471" w:rsidRDefault="004E3E8D" w:rsidP="004E3E8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11471">
        <w:rPr>
          <w:rFonts w:ascii="Tahoma" w:eastAsia="Times New Roman" w:hAnsi="Tahoma" w:cs="Tahoma"/>
          <w:sz w:val="24"/>
          <w:szCs w:val="24"/>
          <w:lang w:eastAsia="ru-RU"/>
        </w:rPr>
        <w:t>Присутствовали:</w:t>
      </w:r>
    </w:p>
    <w:p w14:paraId="0CD495E8" w14:textId="75D8CF72" w:rsidR="004E3E8D" w:rsidRPr="00C11471" w:rsidRDefault="004E3E8D" w:rsidP="004E3E8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11471">
        <w:rPr>
          <w:rFonts w:ascii="Tahoma" w:eastAsia="Times New Roman" w:hAnsi="Tahoma" w:cs="Tahoma"/>
          <w:sz w:val="24"/>
          <w:szCs w:val="24"/>
          <w:u w:val="single"/>
          <w:lang w:eastAsia="ru-RU"/>
        </w:rPr>
        <w:t>Руководитель Экспертной группы</w:t>
      </w:r>
      <w:r w:rsidRPr="00C11471">
        <w:rPr>
          <w:rFonts w:ascii="Tahoma" w:eastAsia="Times New Roman" w:hAnsi="Tahoma" w:cs="Tahoma"/>
          <w:sz w:val="24"/>
          <w:szCs w:val="24"/>
          <w:lang w:eastAsia="ru-RU"/>
        </w:rPr>
        <w:t>:</w:t>
      </w:r>
    </w:p>
    <w:p w14:paraId="5287AE09" w14:textId="62F5F4E6" w:rsidR="004E3E8D" w:rsidRPr="00C11471" w:rsidRDefault="00305B5A" w:rsidP="004E3E8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11471">
        <w:rPr>
          <w:rFonts w:ascii="Tahoma" w:eastAsia="Times New Roman" w:hAnsi="Tahoma" w:cs="Tahoma"/>
          <w:sz w:val="24"/>
          <w:szCs w:val="24"/>
          <w:lang w:eastAsia="ru-RU"/>
        </w:rPr>
        <w:t>Галяндин Н.В. начальник</w:t>
      </w:r>
      <w:r w:rsidR="00641F82"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 УПБиОТ</w:t>
      </w:r>
    </w:p>
    <w:p w14:paraId="3A2C776C" w14:textId="77777777" w:rsidR="004E3E8D" w:rsidRPr="00C11471" w:rsidRDefault="004E3E8D" w:rsidP="004E3E8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132CFFE1" w14:textId="4429AB69" w:rsidR="004E3E8D" w:rsidRPr="00C11471" w:rsidRDefault="00641F82" w:rsidP="004E3E8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11471">
        <w:rPr>
          <w:rFonts w:ascii="Tahoma" w:eastAsia="Times New Roman" w:hAnsi="Tahoma" w:cs="Tahoma"/>
          <w:sz w:val="24"/>
          <w:szCs w:val="24"/>
          <w:u w:val="single"/>
          <w:lang w:eastAsia="ru-RU"/>
        </w:rPr>
        <w:t xml:space="preserve">Члены </w:t>
      </w:r>
      <w:r w:rsidR="004E3E8D" w:rsidRPr="00C11471">
        <w:rPr>
          <w:rFonts w:ascii="Tahoma" w:eastAsia="Times New Roman" w:hAnsi="Tahoma" w:cs="Tahoma"/>
          <w:sz w:val="24"/>
          <w:szCs w:val="24"/>
          <w:u w:val="single"/>
          <w:lang w:eastAsia="ru-RU"/>
        </w:rPr>
        <w:t>Экспертной группы</w:t>
      </w:r>
      <w:r w:rsidRPr="00C11471">
        <w:rPr>
          <w:rFonts w:ascii="Tahoma" w:eastAsia="Times New Roman" w:hAnsi="Tahoma" w:cs="Tahoma"/>
          <w:sz w:val="24"/>
          <w:szCs w:val="24"/>
          <w:u w:val="single"/>
          <w:lang w:eastAsia="ru-RU"/>
        </w:rPr>
        <w:t>:</w:t>
      </w:r>
    </w:p>
    <w:p w14:paraId="295CF0CF" w14:textId="5A5A2114" w:rsidR="00305B5A" w:rsidRPr="00C11471" w:rsidRDefault="00305B5A" w:rsidP="00641F8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Косован Т.А. </w:t>
      </w:r>
      <w:r w:rsidR="001514E3" w:rsidRPr="00C11471">
        <w:rPr>
          <w:rFonts w:ascii="Tahoma" w:eastAsia="Times New Roman" w:hAnsi="Tahoma" w:cs="Tahoma"/>
          <w:sz w:val="24"/>
          <w:szCs w:val="24"/>
          <w:lang w:eastAsia="ru-RU"/>
        </w:rPr>
        <w:t>начальник ОРТиЦ ПЭУ</w:t>
      </w:r>
    </w:p>
    <w:p w14:paraId="6D8EECF2" w14:textId="65F2C04E" w:rsidR="00305B5A" w:rsidRPr="00C11471" w:rsidRDefault="00305B5A" w:rsidP="00641F8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Ларин В.В. </w:t>
      </w:r>
      <w:r w:rsidR="00EC1C51" w:rsidRPr="00C11471">
        <w:rPr>
          <w:rFonts w:ascii="Tahoma" w:eastAsia="Times New Roman" w:hAnsi="Tahoma" w:cs="Tahoma"/>
          <w:sz w:val="24"/>
          <w:szCs w:val="24"/>
          <w:lang w:eastAsia="ru-RU"/>
        </w:rPr>
        <w:t>зам. начальника отдела защиты информации и IT - инфраструктуры</w:t>
      </w:r>
    </w:p>
    <w:p w14:paraId="159A7510" w14:textId="67C27059" w:rsidR="00641F82" w:rsidRPr="00C11471" w:rsidRDefault="00305B5A" w:rsidP="00641F8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11471">
        <w:rPr>
          <w:rFonts w:ascii="Tahoma" w:eastAsia="Times New Roman" w:hAnsi="Tahoma" w:cs="Tahoma"/>
          <w:sz w:val="24"/>
          <w:szCs w:val="24"/>
          <w:lang w:eastAsia="ru-RU"/>
        </w:rPr>
        <w:t>Филиппова</w:t>
      </w:r>
      <w:r w:rsidR="00641F82"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C11471">
        <w:rPr>
          <w:rFonts w:ascii="Tahoma" w:eastAsia="Times New Roman" w:hAnsi="Tahoma" w:cs="Tahoma"/>
          <w:sz w:val="24"/>
          <w:szCs w:val="24"/>
          <w:lang w:eastAsia="ru-RU"/>
        </w:rPr>
        <w:t>Е</w:t>
      </w:r>
      <w:r w:rsidR="00641F82" w:rsidRPr="00C11471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Pr="00C11471">
        <w:rPr>
          <w:rFonts w:ascii="Tahoma" w:eastAsia="Times New Roman" w:hAnsi="Tahoma" w:cs="Tahoma"/>
          <w:sz w:val="24"/>
          <w:szCs w:val="24"/>
          <w:lang w:eastAsia="ru-RU"/>
        </w:rPr>
        <w:t>С</w:t>
      </w:r>
      <w:r w:rsidR="00641F82"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и.о. </w:t>
      </w:r>
      <w:r w:rsidR="00641F82" w:rsidRPr="00C11471">
        <w:rPr>
          <w:rFonts w:ascii="Tahoma" w:eastAsia="Times New Roman" w:hAnsi="Tahoma" w:cs="Tahoma"/>
          <w:sz w:val="24"/>
          <w:szCs w:val="24"/>
          <w:lang w:eastAsia="ru-RU"/>
        </w:rPr>
        <w:t>начальник</w:t>
      </w:r>
      <w:r w:rsidRPr="00C11471">
        <w:rPr>
          <w:rFonts w:ascii="Tahoma" w:eastAsia="Times New Roman" w:hAnsi="Tahoma" w:cs="Tahoma"/>
          <w:sz w:val="24"/>
          <w:szCs w:val="24"/>
          <w:lang w:eastAsia="ru-RU"/>
        </w:rPr>
        <w:t>а</w:t>
      </w:r>
      <w:r w:rsidR="00641F82"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 ООТ УПБиОТ</w:t>
      </w:r>
    </w:p>
    <w:p w14:paraId="6189B3E9" w14:textId="058C6EA3" w:rsidR="00641F82" w:rsidRPr="00C11471" w:rsidRDefault="001514E3" w:rsidP="00641F8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11471">
        <w:rPr>
          <w:rFonts w:ascii="Tahoma" w:eastAsia="Times New Roman" w:hAnsi="Tahoma" w:cs="Tahoma"/>
          <w:sz w:val="24"/>
          <w:szCs w:val="24"/>
          <w:lang w:eastAsia="ru-RU"/>
        </w:rPr>
        <w:t>Шаров</w:t>
      </w:r>
      <w:r w:rsidR="00641F82"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а </w:t>
      </w:r>
      <w:r w:rsidRPr="00C11471">
        <w:rPr>
          <w:rFonts w:ascii="Tahoma" w:eastAsia="Times New Roman" w:hAnsi="Tahoma" w:cs="Tahoma"/>
          <w:sz w:val="24"/>
          <w:szCs w:val="24"/>
          <w:lang w:eastAsia="ru-RU"/>
        </w:rPr>
        <w:t>Е</w:t>
      </w:r>
      <w:r w:rsidR="00641F82" w:rsidRPr="00C11471">
        <w:rPr>
          <w:rFonts w:ascii="Tahoma" w:eastAsia="Times New Roman" w:hAnsi="Tahoma" w:cs="Tahoma"/>
          <w:sz w:val="24"/>
          <w:szCs w:val="24"/>
          <w:lang w:eastAsia="ru-RU"/>
        </w:rPr>
        <w:t>.В. ведущий инженер по охране труда ООТ УПБиОТ</w:t>
      </w:r>
    </w:p>
    <w:p w14:paraId="4A67D627" w14:textId="3462EA33" w:rsidR="004E3E8D" w:rsidRPr="00C11471" w:rsidRDefault="008E1DA4" w:rsidP="004E3E8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11471">
        <w:rPr>
          <w:rFonts w:ascii="Tahoma" w:eastAsia="Times New Roman" w:hAnsi="Tahoma" w:cs="Tahoma"/>
          <w:sz w:val="24"/>
          <w:szCs w:val="24"/>
          <w:lang w:eastAsia="ru-RU"/>
        </w:rPr>
        <w:t>Герасимова В.М. инженер по охране труда ООТ УПБиОТ</w:t>
      </w:r>
    </w:p>
    <w:p w14:paraId="0C8F637F" w14:textId="77777777" w:rsidR="004E3E8D" w:rsidRPr="00C11471" w:rsidRDefault="004E3E8D" w:rsidP="004E3E8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DCC1939" w14:textId="327CDEE8" w:rsidR="004E3E8D" w:rsidRPr="00C11471" w:rsidRDefault="004E3E8D" w:rsidP="004E3E8D">
      <w:pPr>
        <w:pStyle w:val="ae"/>
        <w:ind w:firstLine="0"/>
        <w:rPr>
          <w:rFonts w:ascii="Tahoma" w:hAnsi="Tahoma" w:cs="Tahoma"/>
          <w:b/>
        </w:rPr>
      </w:pPr>
      <w:r w:rsidRPr="00C11471">
        <w:rPr>
          <w:rFonts w:ascii="Tahoma" w:hAnsi="Tahoma" w:cs="Tahoma"/>
        </w:rPr>
        <w:t>Из</w:t>
      </w:r>
      <w:r w:rsidR="008E1DA4" w:rsidRPr="00C11471">
        <w:rPr>
          <w:rFonts w:ascii="Tahoma" w:hAnsi="Tahoma" w:cs="Tahoma"/>
        </w:rPr>
        <w:t xml:space="preserve"> </w:t>
      </w:r>
      <w:r w:rsidR="001514E3" w:rsidRPr="00C11471">
        <w:rPr>
          <w:rFonts w:ascii="Tahoma" w:hAnsi="Tahoma" w:cs="Tahoma"/>
        </w:rPr>
        <w:t>6</w:t>
      </w:r>
      <w:r w:rsidR="008E1DA4" w:rsidRPr="00C11471">
        <w:rPr>
          <w:rFonts w:ascii="Tahoma" w:hAnsi="Tahoma" w:cs="Tahoma"/>
        </w:rPr>
        <w:t xml:space="preserve"> членов </w:t>
      </w:r>
      <w:r w:rsidRPr="00C11471">
        <w:rPr>
          <w:rFonts w:ascii="Tahoma" w:hAnsi="Tahoma" w:cs="Tahoma"/>
        </w:rPr>
        <w:t xml:space="preserve">Экспертной группы присутствовали </w:t>
      </w:r>
      <w:r w:rsidR="001514E3" w:rsidRPr="00C11471">
        <w:rPr>
          <w:rFonts w:ascii="Tahoma" w:hAnsi="Tahoma" w:cs="Tahoma"/>
        </w:rPr>
        <w:t>6</w:t>
      </w:r>
      <w:r w:rsidRPr="00C11471">
        <w:rPr>
          <w:rFonts w:ascii="Tahoma" w:hAnsi="Tahoma" w:cs="Tahoma"/>
        </w:rPr>
        <w:t xml:space="preserve"> человек. Кворум имеется.</w:t>
      </w:r>
    </w:p>
    <w:p w14:paraId="79F09471" w14:textId="77777777" w:rsidR="004E3E8D" w:rsidRPr="00C11471" w:rsidRDefault="004E3E8D" w:rsidP="00921FD9">
      <w:pPr>
        <w:pStyle w:val="ae"/>
        <w:ind w:firstLine="0"/>
        <w:rPr>
          <w:rFonts w:ascii="Tahoma" w:hAnsi="Tahoma" w:cs="Tahoma"/>
          <w:b/>
        </w:rPr>
      </w:pPr>
    </w:p>
    <w:p w14:paraId="3A57667B" w14:textId="77777777" w:rsidR="006E3FBC" w:rsidRPr="00C11471" w:rsidRDefault="00921FD9" w:rsidP="00921FD9">
      <w:pPr>
        <w:pStyle w:val="ae"/>
        <w:ind w:firstLine="0"/>
        <w:rPr>
          <w:rFonts w:ascii="Tahoma" w:hAnsi="Tahoma" w:cs="Tahoma"/>
          <w:b/>
        </w:rPr>
      </w:pPr>
      <w:r w:rsidRPr="00C11471">
        <w:rPr>
          <w:rFonts w:ascii="Tahoma" w:hAnsi="Tahoma" w:cs="Tahoma"/>
          <w:b/>
        </w:rPr>
        <w:t>ПОВЕСТКА ДНЯ:</w:t>
      </w:r>
    </w:p>
    <w:p w14:paraId="077D36FA" w14:textId="60422168" w:rsidR="006E3FBC" w:rsidRPr="00C11471" w:rsidRDefault="001535A2" w:rsidP="006E3FBC">
      <w:pPr>
        <w:pStyle w:val="ae"/>
        <w:numPr>
          <w:ilvl w:val="0"/>
          <w:numId w:val="12"/>
        </w:numPr>
        <w:rPr>
          <w:rFonts w:ascii="Tahoma" w:hAnsi="Tahoma" w:cs="Tahoma"/>
        </w:rPr>
      </w:pPr>
      <w:r w:rsidRPr="00C11471">
        <w:rPr>
          <w:rFonts w:ascii="Tahoma" w:hAnsi="Tahoma" w:cs="Tahoma"/>
        </w:rPr>
        <w:t>Вскрытие конвертов с заявками на участие в закупочной процедуре.</w:t>
      </w:r>
    </w:p>
    <w:p w14:paraId="69B2D9D4" w14:textId="1DB8910A" w:rsidR="007468AE" w:rsidRPr="00C11471" w:rsidRDefault="001535A2" w:rsidP="006E3FBC">
      <w:pPr>
        <w:pStyle w:val="ae"/>
        <w:numPr>
          <w:ilvl w:val="0"/>
          <w:numId w:val="12"/>
        </w:numPr>
        <w:rPr>
          <w:rFonts w:ascii="Tahoma" w:hAnsi="Tahoma" w:cs="Tahoma"/>
        </w:rPr>
      </w:pPr>
      <w:r w:rsidRPr="00C11471">
        <w:rPr>
          <w:rFonts w:ascii="Tahoma" w:hAnsi="Tahoma" w:cs="Tahoma"/>
        </w:rPr>
        <w:t>Рассмотрение заявок участников на соответствие отборочным критериям, предусмотренным закупочной документацией.</w:t>
      </w:r>
    </w:p>
    <w:p w14:paraId="557A24DC" w14:textId="16AF8EF0" w:rsidR="002A5064" w:rsidRPr="00C11471" w:rsidRDefault="002A5064" w:rsidP="006E3FBC">
      <w:pPr>
        <w:pStyle w:val="ae"/>
        <w:numPr>
          <w:ilvl w:val="0"/>
          <w:numId w:val="12"/>
        </w:numPr>
        <w:rPr>
          <w:rFonts w:ascii="Tahoma" w:hAnsi="Tahoma" w:cs="Tahoma"/>
        </w:rPr>
      </w:pPr>
      <w:r w:rsidRPr="00C11471">
        <w:rPr>
          <w:rFonts w:ascii="Tahoma" w:hAnsi="Tahoma" w:cs="Tahoma"/>
        </w:rPr>
        <w:t>Рассмотрение коммерческих предложений участников, поданных в составе заявки.</w:t>
      </w:r>
    </w:p>
    <w:p w14:paraId="680B556B" w14:textId="1E4820A6" w:rsidR="002A5064" w:rsidRPr="00C11471" w:rsidRDefault="005A618A" w:rsidP="006E3FBC">
      <w:pPr>
        <w:pStyle w:val="ae"/>
        <w:numPr>
          <w:ilvl w:val="0"/>
          <w:numId w:val="12"/>
        </w:numPr>
        <w:rPr>
          <w:rFonts w:ascii="Tahoma" w:hAnsi="Tahoma" w:cs="Tahoma"/>
        </w:rPr>
      </w:pPr>
      <w:r w:rsidRPr="00C11471">
        <w:rPr>
          <w:rFonts w:ascii="Tahoma" w:hAnsi="Tahoma" w:cs="Tahoma"/>
        </w:rPr>
        <w:t>Проведение переторжки и о</w:t>
      </w:r>
      <w:r w:rsidR="002A5064" w:rsidRPr="00C11471">
        <w:rPr>
          <w:rFonts w:ascii="Tahoma" w:hAnsi="Tahoma" w:cs="Tahoma"/>
        </w:rPr>
        <w:t>пределение победителя закупки.</w:t>
      </w:r>
    </w:p>
    <w:p w14:paraId="0A24B6F7" w14:textId="77777777" w:rsidR="00921FD9" w:rsidRPr="00C11471" w:rsidRDefault="00921FD9" w:rsidP="00921FD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F51DCBE" w14:textId="77777777" w:rsidR="0099721A" w:rsidRPr="00C11471" w:rsidRDefault="0099721A" w:rsidP="00C1147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11471">
        <w:rPr>
          <w:rFonts w:ascii="Tahoma" w:hAnsi="Tahoma" w:cs="Tahoma"/>
          <w:b/>
          <w:sz w:val="24"/>
          <w:szCs w:val="24"/>
        </w:rPr>
        <w:t>СЛУШАЛИ:</w:t>
      </w:r>
    </w:p>
    <w:p w14:paraId="728E1EA4" w14:textId="5F83B7C7" w:rsidR="0099721A" w:rsidRPr="00C11471" w:rsidRDefault="001514E3" w:rsidP="0099721A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C11471">
        <w:rPr>
          <w:rFonts w:ascii="Tahoma" w:hAnsi="Tahoma" w:cs="Tahoma"/>
          <w:sz w:val="24"/>
          <w:szCs w:val="24"/>
        </w:rPr>
        <w:t>Члена</w:t>
      </w:r>
      <w:r w:rsidR="0099721A" w:rsidRPr="00C11471">
        <w:rPr>
          <w:rFonts w:ascii="Tahoma" w:hAnsi="Tahoma" w:cs="Tahoma"/>
          <w:sz w:val="24"/>
          <w:szCs w:val="24"/>
        </w:rPr>
        <w:t xml:space="preserve"> Экспертной группы Герасимову В.М., которая информировала, что информационное сообщение о проведении запроса цен на </w:t>
      </w:r>
      <w:r w:rsidRPr="00C11471">
        <w:rPr>
          <w:rFonts w:ascii="Tahoma" w:hAnsi="Tahoma" w:cs="Tahoma"/>
          <w:sz w:val="24"/>
          <w:szCs w:val="24"/>
        </w:rPr>
        <w:t>оказание медицинских услуг в фельдшерских здравпунктах в вахтовых поселках Мессояха, Северо-Соленинский, Южно-Соленинский и на Пеляткинском газоконденсатном месторождении АО «Норильскгазпром» в 2019 г.</w:t>
      </w:r>
      <w:r w:rsidR="0099721A" w:rsidRPr="00C11471">
        <w:rPr>
          <w:rFonts w:ascii="Tahoma" w:hAnsi="Tahoma" w:cs="Tahoma"/>
          <w:sz w:val="24"/>
          <w:szCs w:val="24"/>
        </w:rPr>
        <w:t xml:space="preserve"> (лот №1/33) было размещено </w:t>
      </w:r>
      <w:r w:rsidR="0029109F" w:rsidRPr="00C11471">
        <w:rPr>
          <w:rFonts w:ascii="Tahoma" w:hAnsi="Tahoma" w:cs="Tahoma"/>
          <w:sz w:val="24"/>
          <w:szCs w:val="24"/>
        </w:rPr>
        <w:t>0</w:t>
      </w:r>
      <w:r w:rsidR="00CB4E1F">
        <w:rPr>
          <w:rFonts w:ascii="Tahoma" w:hAnsi="Tahoma" w:cs="Tahoma"/>
          <w:sz w:val="24"/>
          <w:szCs w:val="24"/>
        </w:rPr>
        <w:t>2</w:t>
      </w:r>
      <w:r w:rsidR="0099721A" w:rsidRPr="00C11471">
        <w:rPr>
          <w:rFonts w:ascii="Tahoma" w:hAnsi="Tahoma" w:cs="Tahoma"/>
          <w:sz w:val="24"/>
          <w:szCs w:val="24"/>
        </w:rPr>
        <w:t>.</w:t>
      </w:r>
      <w:r w:rsidR="0029109F" w:rsidRPr="00C11471">
        <w:rPr>
          <w:rFonts w:ascii="Tahoma" w:hAnsi="Tahoma" w:cs="Tahoma"/>
          <w:sz w:val="24"/>
          <w:szCs w:val="24"/>
        </w:rPr>
        <w:t>10</w:t>
      </w:r>
      <w:r w:rsidR="0099721A" w:rsidRPr="00C11471">
        <w:rPr>
          <w:rFonts w:ascii="Tahoma" w:hAnsi="Tahoma" w:cs="Tahoma"/>
          <w:sz w:val="24"/>
          <w:szCs w:val="24"/>
        </w:rPr>
        <w:t>.201</w:t>
      </w:r>
      <w:r w:rsidRPr="00C11471">
        <w:rPr>
          <w:rFonts w:ascii="Tahoma" w:hAnsi="Tahoma" w:cs="Tahoma"/>
          <w:sz w:val="24"/>
          <w:szCs w:val="24"/>
        </w:rPr>
        <w:t>8</w:t>
      </w:r>
      <w:r w:rsidR="0099721A" w:rsidRPr="00C11471">
        <w:rPr>
          <w:rFonts w:ascii="Tahoma" w:hAnsi="Tahoma" w:cs="Tahoma"/>
          <w:sz w:val="24"/>
          <w:szCs w:val="24"/>
        </w:rPr>
        <w:t xml:space="preserve"> в Единой информационной системе </w:t>
      </w:r>
      <w:r w:rsidR="0099721A" w:rsidRPr="00C11471">
        <w:rPr>
          <w:rFonts w:ascii="Tahoma" w:hAnsi="Tahoma" w:cs="Tahoma"/>
          <w:sz w:val="24"/>
          <w:szCs w:val="24"/>
        </w:rPr>
        <w:lastRenderedPageBreak/>
        <w:t xml:space="preserve">www.zakupki.gov.ru. Дополнительно закупочная документация была размещена на </w:t>
      </w:r>
      <w:r w:rsidR="0099721A" w:rsidRPr="00C11471">
        <w:rPr>
          <w:rFonts w:ascii="Tahoma" w:hAnsi="Tahoma" w:cs="Tahoma"/>
          <w:sz w:val="24"/>
          <w:szCs w:val="24"/>
          <w:lang w:val="en-US"/>
        </w:rPr>
        <w:t>www</w:t>
      </w:r>
      <w:r w:rsidR="0099721A" w:rsidRPr="00C11471">
        <w:rPr>
          <w:rFonts w:ascii="Tahoma" w:hAnsi="Tahoma" w:cs="Tahoma"/>
          <w:sz w:val="24"/>
          <w:szCs w:val="24"/>
        </w:rPr>
        <w:t>.</w:t>
      </w:r>
      <w:r w:rsidR="0099721A" w:rsidRPr="00C11471">
        <w:rPr>
          <w:rFonts w:ascii="Tahoma" w:hAnsi="Tahoma" w:cs="Tahoma"/>
          <w:sz w:val="24"/>
          <w:szCs w:val="24"/>
          <w:lang w:val="en-US"/>
        </w:rPr>
        <w:t>ngaz</w:t>
      </w:r>
      <w:r w:rsidR="0099721A" w:rsidRPr="00C11471">
        <w:rPr>
          <w:rFonts w:ascii="Tahoma" w:hAnsi="Tahoma" w:cs="Tahoma"/>
          <w:sz w:val="24"/>
          <w:szCs w:val="24"/>
        </w:rPr>
        <w:t>.</w:t>
      </w:r>
      <w:r w:rsidR="0099721A" w:rsidRPr="00C11471">
        <w:rPr>
          <w:rFonts w:ascii="Tahoma" w:hAnsi="Tahoma" w:cs="Tahoma"/>
          <w:sz w:val="24"/>
          <w:szCs w:val="24"/>
          <w:lang w:val="en-US"/>
        </w:rPr>
        <w:t>ru</w:t>
      </w:r>
      <w:r w:rsidR="0099721A" w:rsidRPr="00C11471">
        <w:rPr>
          <w:rFonts w:ascii="Tahoma" w:hAnsi="Tahoma" w:cs="Tahoma"/>
          <w:sz w:val="24"/>
          <w:szCs w:val="24"/>
        </w:rPr>
        <w:t>.</w:t>
      </w:r>
    </w:p>
    <w:p w14:paraId="513A6D91" w14:textId="4ED56366" w:rsidR="0099721A" w:rsidRPr="00C11471" w:rsidRDefault="0099721A" w:rsidP="0099721A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C11471">
        <w:rPr>
          <w:rFonts w:ascii="Tahoma" w:hAnsi="Tahoma" w:cs="Tahoma"/>
          <w:sz w:val="24"/>
          <w:szCs w:val="24"/>
        </w:rPr>
        <w:t>Срок окончания подачи заявок закончился 1</w:t>
      </w:r>
      <w:r w:rsidR="001514E3" w:rsidRPr="00C11471">
        <w:rPr>
          <w:rFonts w:ascii="Tahoma" w:hAnsi="Tahoma" w:cs="Tahoma"/>
          <w:sz w:val="24"/>
          <w:szCs w:val="24"/>
        </w:rPr>
        <w:t>9</w:t>
      </w:r>
      <w:r w:rsidRPr="00C11471">
        <w:rPr>
          <w:rFonts w:ascii="Tahoma" w:hAnsi="Tahoma" w:cs="Tahoma"/>
          <w:sz w:val="24"/>
          <w:szCs w:val="24"/>
        </w:rPr>
        <w:t>.</w:t>
      </w:r>
      <w:r w:rsidR="0029109F" w:rsidRPr="00C11471">
        <w:rPr>
          <w:rFonts w:ascii="Tahoma" w:hAnsi="Tahoma" w:cs="Tahoma"/>
          <w:sz w:val="24"/>
          <w:szCs w:val="24"/>
        </w:rPr>
        <w:t>10</w:t>
      </w:r>
      <w:r w:rsidRPr="00C11471">
        <w:rPr>
          <w:rFonts w:ascii="Tahoma" w:hAnsi="Tahoma" w:cs="Tahoma"/>
          <w:sz w:val="24"/>
          <w:szCs w:val="24"/>
        </w:rPr>
        <w:t>.201</w:t>
      </w:r>
      <w:r w:rsidR="001514E3" w:rsidRPr="00C11471">
        <w:rPr>
          <w:rFonts w:ascii="Tahoma" w:hAnsi="Tahoma" w:cs="Tahoma"/>
          <w:sz w:val="24"/>
          <w:szCs w:val="24"/>
        </w:rPr>
        <w:t>8 17ч. 00 мин</w:t>
      </w:r>
      <w:r w:rsidRPr="00C11471">
        <w:rPr>
          <w:rFonts w:ascii="Tahoma" w:hAnsi="Tahoma" w:cs="Tahoma"/>
          <w:sz w:val="24"/>
          <w:szCs w:val="24"/>
        </w:rPr>
        <w:t>.</w:t>
      </w:r>
      <w:r w:rsidR="001514E3" w:rsidRPr="00C11471">
        <w:rPr>
          <w:rFonts w:ascii="Tahoma" w:hAnsi="Tahoma" w:cs="Tahoma"/>
          <w:sz w:val="24"/>
          <w:szCs w:val="24"/>
        </w:rPr>
        <w:t xml:space="preserve"> по местному времени.</w:t>
      </w:r>
    </w:p>
    <w:p w14:paraId="498A3468" w14:textId="7D694E2D" w:rsidR="0099721A" w:rsidRPr="00C11471" w:rsidRDefault="0099721A" w:rsidP="0099721A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C11471">
        <w:rPr>
          <w:rFonts w:ascii="Tahoma" w:hAnsi="Tahoma" w:cs="Tahoma"/>
          <w:sz w:val="24"/>
          <w:szCs w:val="24"/>
        </w:rPr>
        <w:t xml:space="preserve">Начальная (максимальная) стоимость закупки составляет </w:t>
      </w:r>
      <w:r w:rsidR="001514E3" w:rsidRPr="00C11471">
        <w:rPr>
          <w:rFonts w:ascii="Tahoma" w:hAnsi="Tahoma" w:cs="Tahoma"/>
          <w:sz w:val="24"/>
          <w:szCs w:val="24"/>
        </w:rPr>
        <w:t>25 220 144,60</w:t>
      </w:r>
      <w:r w:rsidR="00C32BBF" w:rsidRPr="00C11471">
        <w:rPr>
          <w:rFonts w:ascii="Tahoma" w:hAnsi="Tahoma" w:cs="Tahoma"/>
          <w:sz w:val="24"/>
          <w:szCs w:val="24"/>
        </w:rPr>
        <w:t xml:space="preserve"> рублей</w:t>
      </w:r>
      <w:r w:rsidRPr="00C11471">
        <w:rPr>
          <w:rFonts w:ascii="Tahoma" w:hAnsi="Tahoma" w:cs="Tahoma"/>
          <w:sz w:val="24"/>
          <w:szCs w:val="24"/>
        </w:rPr>
        <w:t xml:space="preserve"> без учета НДС.</w:t>
      </w:r>
    </w:p>
    <w:p w14:paraId="1B1EA20F" w14:textId="4C551D18" w:rsidR="005A618A" w:rsidRPr="00C11471" w:rsidRDefault="005A618A" w:rsidP="005A618A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C11471">
        <w:rPr>
          <w:rFonts w:ascii="Tahoma" w:hAnsi="Tahoma" w:cs="Tahoma"/>
          <w:sz w:val="24"/>
          <w:szCs w:val="24"/>
        </w:rPr>
        <w:t>Согласно закупочной документации планируемый общий срок оказания услуг: с 01.01.201</w:t>
      </w:r>
      <w:r w:rsidR="001514E3" w:rsidRPr="00C11471">
        <w:rPr>
          <w:rFonts w:ascii="Tahoma" w:hAnsi="Tahoma" w:cs="Tahoma"/>
          <w:sz w:val="24"/>
          <w:szCs w:val="24"/>
        </w:rPr>
        <w:t>9</w:t>
      </w:r>
      <w:r w:rsidRPr="00C11471">
        <w:rPr>
          <w:rFonts w:ascii="Tahoma" w:hAnsi="Tahoma" w:cs="Tahoma"/>
          <w:sz w:val="24"/>
          <w:szCs w:val="24"/>
        </w:rPr>
        <w:t xml:space="preserve"> по 31.12.201</w:t>
      </w:r>
      <w:r w:rsidR="001514E3" w:rsidRPr="00C11471">
        <w:rPr>
          <w:rFonts w:ascii="Tahoma" w:hAnsi="Tahoma" w:cs="Tahoma"/>
          <w:sz w:val="24"/>
          <w:szCs w:val="24"/>
        </w:rPr>
        <w:t>9</w:t>
      </w:r>
      <w:r w:rsidRPr="00C11471">
        <w:rPr>
          <w:rFonts w:ascii="Tahoma" w:hAnsi="Tahoma" w:cs="Tahoma"/>
          <w:sz w:val="24"/>
          <w:szCs w:val="24"/>
        </w:rPr>
        <w:t>.</w:t>
      </w:r>
    </w:p>
    <w:p w14:paraId="111044DC" w14:textId="77777777" w:rsidR="005A618A" w:rsidRPr="00C11471" w:rsidRDefault="005A618A" w:rsidP="005A618A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62B5AC4E" w14:textId="6EA0274A" w:rsidR="005A618A" w:rsidRPr="00C11471" w:rsidRDefault="005A618A" w:rsidP="00C1147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11471">
        <w:rPr>
          <w:rFonts w:ascii="Tahoma" w:hAnsi="Tahoma" w:cs="Tahoma"/>
          <w:b/>
          <w:sz w:val="24"/>
          <w:szCs w:val="24"/>
        </w:rPr>
        <w:t>РАССМОТРЕЛИ:</w:t>
      </w:r>
    </w:p>
    <w:p w14:paraId="02E261C6" w14:textId="41CDA566" w:rsidR="005A618A" w:rsidRPr="00C11471" w:rsidRDefault="005A618A" w:rsidP="0099721A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094F03F1" w14:textId="163F4232" w:rsidR="005A618A" w:rsidRPr="00C11471" w:rsidRDefault="005A618A" w:rsidP="00C1147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11471">
        <w:rPr>
          <w:rFonts w:ascii="Tahoma" w:hAnsi="Tahoma" w:cs="Tahoma"/>
          <w:b/>
          <w:sz w:val="24"/>
          <w:szCs w:val="24"/>
        </w:rPr>
        <w:t>По вопросу №1:</w:t>
      </w:r>
    </w:p>
    <w:p w14:paraId="560966BA" w14:textId="2D4F9DC7" w:rsidR="0099721A" w:rsidRPr="00C11471" w:rsidRDefault="0099721A" w:rsidP="0099721A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C11471">
        <w:rPr>
          <w:rFonts w:ascii="Tahoma" w:hAnsi="Tahoma" w:cs="Tahoma"/>
          <w:sz w:val="24"/>
          <w:szCs w:val="24"/>
        </w:rPr>
        <w:t xml:space="preserve">Процедура вскрытия конвертов с заявками на участие в закупочной процедуре осуществлялась по адресу: г. Норильск, </w:t>
      </w:r>
      <w:r w:rsidR="00C80788" w:rsidRPr="00C11471">
        <w:rPr>
          <w:rFonts w:ascii="Tahoma" w:hAnsi="Tahoma" w:cs="Tahoma"/>
          <w:sz w:val="24"/>
          <w:szCs w:val="24"/>
        </w:rPr>
        <w:t>ул. Орджоникидзе, д. 14 «а»</w:t>
      </w:r>
      <w:r w:rsidRPr="00C11471">
        <w:rPr>
          <w:rFonts w:ascii="Tahoma" w:hAnsi="Tahoma" w:cs="Tahoma"/>
          <w:sz w:val="24"/>
          <w:szCs w:val="24"/>
        </w:rPr>
        <w:t>.</w:t>
      </w:r>
    </w:p>
    <w:p w14:paraId="41B6CB75" w14:textId="52D6123E" w:rsidR="0099721A" w:rsidRPr="00C11471" w:rsidRDefault="0099721A" w:rsidP="0099721A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C11471">
        <w:rPr>
          <w:rFonts w:ascii="Tahoma" w:hAnsi="Tahoma" w:cs="Tahoma"/>
          <w:sz w:val="24"/>
          <w:szCs w:val="24"/>
        </w:rPr>
        <w:t xml:space="preserve">На момент окончания срока подачи заявок в адрес </w:t>
      </w:r>
      <w:r w:rsidR="008219C7" w:rsidRPr="00C11471">
        <w:rPr>
          <w:rFonts w:ascii="Tahoma" w:hAnsi="Tahoma" w:cs="Tahoma"/>
          <w:sz w:val="24"/>
          <w:szCs w:val="24"/>
        </w:rPr>
        <w:t>Экспертной группы</w:t>
      </w:r>
      <w:r w:rsidRPr="00C11471">
        <w:rPr>
          <w:rFonts w:ascii="Tahoma" w:hAnsi="Tahoma" w:cs="Tahoma"/>
          <w:sz w:val="24"/>
          <w:szCs w:val="24"/>
        </w:rPr>
        <w:t xml:space="preserve"> поступил</w:t>
      </w:r>
      <w:r w:rsidR="008219C7" w:rsidRPr="00C11471">
        <w:rPr>
          <w:rFonts w:ascii="Tahoma" w:hAnsi="Tahoma" w:cs="Tahoma"/>
          <w:sz w:val="24"/>
          <w:szCs w:val="24"/>
        </w:rPr>
        <w:t>и</w:t>
      </w:r>
      <w:r w:rsidRPr="00C11471">
        <w:rPr>
          <w:rFonts w:ascii="Tahoma" w:hAnsi="Tahoma" w:cs="Tahoma"/>
          <w:sz w:val="24"/>
          <w:szCs w:val="24"/>
        </w:rPr>
        <w:t xml:space="preserve"> </w:t>
      </w:r>
      <w:r w:rsidR="00E64EC4" w:rsidRPr="00C11471">
        <w:rPr>
          <w:rFonts w:ascii="Tahoma" w:hAnsi="Tahoma" w:cs="Tahoma"/>
          <w:sz w:val="24"/>
          <w:szCs w:val="24"/>
        </w:rPr>
        <w:t>следующие</w:t>
      </w:r>
      <w:r w:rsidRPr="00C11471">
        <w:rPr>
          <w:rFonts w:ascii="Tahoma" w:hAnsi="Tahoma" w:cs="Tahoma"/>
          <w:sz w:val="24"/>
          <w:szCs w:val="24"/>
        </w:rPr>
        <w:t xml:space="preserve"> заявк</w:t>
      </w:r>
      <w:r w:rsidR="008219C7" w:rsidRPr="00C11471">
        <w:rPr>
          <w:rFonts w:ascii="Tahoma" w:hAnsi="Tahoma" w:cs="Tahoma"/>
          <w:sz w:val="24"/>
          <w:szCs w:val="24"/>
        </w:rPr>
        <w:t>и</w:t>
      </w:r>
      <w:r w:rsidRPr="00C11471">
        <w:rPr>
          <w:rFonts w:ascii="Tahoma" w:hAnsi="Tahoma" w:cs="Tahoma"/>
          <w:sz w:val="24"/>
          <w:szCs w:val="24"/>
        </w:rPr>
        <w:t>:</w:t>
      </w:r>
    </w:p>
    <w:p w14:paraId="505086C5" w14:textId="77777777" w:rsidR="002A5064" w:rsidRPr="00EA7BFD" w:rsidRDefault="002A5064" w:rsidP="00921FD9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1134"/>
        <w:gridCol w:w="992"/>
        <w:gridCol w:w="1418"/>
        <w:gridCol w:w="2126"/>
      </w:tblGrid>
      <w:tr w:rsidR="0099721A" w:rsidRPr="0099721A" w14:paraId="0A14B08F" w14:textId="77777777" w:rsidTr="00F64B8B">
        <w:tc>
          <w:tcPr>
            <w:tcW w:w="70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F74DC1A" w14:textId="77777777" w:rsidR="0099721A" w:rsidRPr="0099721A" w:rsidRDefault="0099721A" w:rsidP="00997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99721A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12C7A49" w14:textId="77777777" w:rsidR="0099721A" w:rsidRPr="0099721A" w:rsidRDefault="0099721A" w:rsidP="00997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99721A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8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25BF5C5" w14:textId="77777777" w:rsidR="0099721A" w:rsidRPr="0099721A" w:rsidRDefault="0099721A" w:rsidP="00997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99721A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Дата и время подачи заявок </w:t>
            </w:r>
            <w:r w:rsidRPr="0099721A">
              <w:rPr>
                <w:rFonts w:ascii="Tahoma" w:eastAsia="Times New Roman" w:hAnsi="Tahoma" w:cs="Tahoma"/>
                <w:i/>
                <w:sz w:val="20"/>
                <w:szCs w:val="20"/>
                <w:lang w:eastAsia="ru-RU"/>
              </w:rPr>
              <w:t>(время местное)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CF069B2" w14:textId="77777777" w:rsidR="0099721A" w:rsidRPr="0099721A" w:rsidRDefault="0099721A" w:rsidP="00997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  <w:p w14:paraId="3E13B77E" w14:textId="77777777" w:rsidR="0099721A" w:rsidRPr="0099721A" w:rsidRDefault="0099721A" w:rsidP="00997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99721A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57330D9" w14:textId="77777777" w:rsidR="0099721A" w:rsidRPr="0099721A" w:rsidRDefault="0099721A" w:rsidP="00997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  <w:p w14:paraId="7F25A0A9" w14:textId="77777777" w:rsidR="0099721A" w:rsidRPr="0099721A" w:rsidRDefault="0099721A" w:rsidP="00997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99721A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1917D90" w14:textId="77777777" w:rsidR="0099721A" w:rsidRPr="0099721A" w:rsidRDefault="0099721A" w:rsidP="00997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  <w:p w14:paraId="258AD50E" w14:textId="77777777" w:rsidR="0099721A" w:rsidRPr="0099721A" w:rsidRDefault="0099721A" w:rsidP="00997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99721A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A1C4876" w14:textId="77777777" w:rsidR="0099721A" w:rsidRPr="0099721A" w:rsidRDefault="0099721A" w:rsidP="00997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99721A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Принадлежность Участника к субъектам малого и среднего предпринимательства</w:t>
            </w:r>
          </w:p>
        </w:tc>
      </w:tr>
      <w:tr w:rsidR="00274B4E" w:rsidRPr="0099721A" w14:paraId="22ECE211" w14:textId="77777777" w:rsidTr="00F64B8B">
        <w:tc>
          <w:tcPr>
            <w:tcW w:w="70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6C621AF" w14:textId="77777777" w:rsidR="00274B4E" w:rsidRPr="0099721A" w:rsidRDefault="00274B4E" w:rsidP="00274B4E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99721A">
              <w:rPr>
                <w:rFonts w:ascii="Tahoma" w:eastAsia="Times New Roman" w:hAnsi="Tahoma" w:cs="Tahoma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A071836" w14:textId="2BC97F78" w:rsidR="00274B4E" w:rsidRPr="0099721A" w:rsidRDefault="00274B4E" w:rsidP="00274B4E">
            <w:pPr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ru-RU"/>
              </w:rPr>
            </w:pPr>
            <w:r w:rsidRPr="00F64B8B">
              <w:rPr>
                <w:rFonts w:ascii="Tahoma" w:eastAsia="Times New Roman" w:hAnsi="Tahoma" w:cs="Tahoma"/>
                <w:lang w:eastAsia="ru-RU"/>
              </w:rPr>
              <w:t>ООО «СибМедЦентр»</w:t>
            </w:r>
          </w:p>
        </w:tc>
        <w:tc>
          <w:tcPr>
            <w:tcW w:w="18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D3876BB" w14:textId="2A967D37" w:rsidR="00274B4E" w:rsidRPr="0099721A" w:rsidRDefault="00274B4E" w:rsidP="00274B4E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99721A">
              <w:rPr>
                <w:rFonts w:ascii="Tahoma" w:eastAsia="Times New Roman" w:hAnsi="Tahoma" w:cs="Tahoma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lang w:eastAsia="ru-RU"/>
              </w:rPr>
              <w:t>5</w:t>
            </w:r>
            <w:r w:rsidRPr="0099721A">
              <w:rPr>
                <w:rFonts w:ascii="Tahoma" w:eastAsia="Times New Roman" w:hAnsi="Tahoma" w:cs="Tahoma"/>
                <w:lang w:eastAsia="ru-RU"/>
              </w:rPr>
              <w:t>.</w:t>
            </w:r>
            <w:r w:rsidRPr="00F64B8B">
              <w:rPr>
                <w:rFonts w:ascii="Tahoma" w:eastAsia="Times New Roman" w:hAnsi="Tahoma" w:cs="Tahoma"/>
                <w:lang w:eastAsia="ru-RU"/>
              </w:rPr>
              <w:t>10</w:t>
            </w:r>
            <w:r w:rsidRPr="0099721A">
              <w:rPr>
                <w:rFonts w:ascii="Tahoma" w:eastAsia="Times New Roman" w:hAnsi="Tahoma" w:cs="Tahoma"/>
                <w:lang w:eastAsia="ru-RU"/>
              </w:rPr>
              <w:t>.201</w:t>
            </w:r>
            <w:r>
              <w:rPr>
                <w:rFonts w:ascii="Tahoma" w:eastAsia="Times New Roman" w:hAnsi="Tahoma" w:cs="Tahoma"/>
                <w:lang w:eastAsia="ru-RU"/>
              </w:rPr>
              <w:t>8</w:t>
            </w:r>
          </w:p>
          <w:p w14:paraId="0A2FB6BC" w14:textId="3E42D7C7" w:rsidR="00274B4E" w:rsidRPr="0099721A" w:rsidRDefault="00274B4E" w:rsidP="00274B4E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99721A">
              <w:rPr>
                <w:rFonts w:ascii="Tahoma" w:eastAsia="Times New Roman" w:hAnsi="Tahoma" w:cs="Tahoma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lang w:eastAsia="ru-RU"/>
              </w:rPr>
              <w:t>6</w:t>
            </w:r>
            <w:r w:rsidRPr="0099721A">
              <w:rPr>
                <w:rFonts w:ascii="Tahoma" w:eastAsia="Times New Roman" w:hAnsi="Tahoma" w:cs="Tahoma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lang w:eastAsia="ru-RU"/>
              </w:rPr>
              <w:t>3</w:t>
            </w:r>
            <w:r w:rsidRPr="0099721A">
              <w:rPr>
                <w:rFonts w:ascii="Tahoma" w:eastAsia="Times New Roman" w:hAnsi="Tahoma" w:cs="Tahoma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381F2C2" w14:textId="0DB8B5AF" w:rsidR="00274B4E" w:rsidRPr="0099721A" w:rsidRDefault="00274B4E" w:rsidP="00274B4E">
            <w:pPr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ru-RU"/>
              </w:rPr>
            </w:pPr>
            <w:r w:rsidRPr="0035378A">
              <w:rPr>
                <w:rFonts w:ascii="Tahoma" w:eastAsia="Times New Roman" w:hAnsi="Tahoma" w:cs="Tahoma"/>
                <w:lang w:eastAsia="ru-RU"/>
              </w:rPr>
              <w:t>70220154</w:t>
            </w:r>
            <w:r w:rsidRPr="0099721A">
              <w:rPr>
                <w:rFonts w:ascii="Tahoma" w:eastAsia="Times New Roman" w:hAnsi="Tahoma" w:cs="Tahoma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B4AD99E" w14:textId="0671EF64" w:rsidR="00274B4E" w:rsidRPr="0099721A" w:rsidRDefault="00274B4E" w:rsidP="00274B4E">
            <w:pPr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ru-RU"/>
              </w:rPr>
            </w:pPr>
            <w:r w:rsidRPr="009F73DC">
              <w:rPr>
                <w:rFonts w:ascii="Tahoma" w:eastAsia="Times New Roman" w:hAnsi="Tahoma" w:cs="Tahoma"/>
                <w:lang w:eastAsia="ru-RU"/>
              </w:rPr>
              <w:t>7022</w:t>
            </w:r>
            <w:r w:rsidRPr="0099721A">
              <w:rPr>
                <w:rFonts w:ascii="Tahoma" w:eastAsia="Times New Roman" w:hAnsi="Tahoma" w:cs="Tahoma"/>
                <w:lang w:eastAsia="ru-RU"/>
              </w:rPr>
              <w:t>01001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18B2D68" w14:textId="73AAC275" w:rsidR="00274B4E" w:rsidRPr="0099721A" w:rsidRDefault="00274B4E" w:rsidP="00274B4E">
            <w:pPr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ru-RU"/>
              </w:rPr>
            </w:pPr>
            <w:r w:rsidRPr="0099721A">
              <w:rPr>
                <w:rFonts w:ascii="Tahoma" w:eastAsia="Times New Roman" w:hAnsi="Tahoma" w:cs="Tahoma"/>
                <w:lang w:eastAsia="ru-RU"/>
              </w:rPr>
              <w:t>10</w:t>
            </w:r>
            <w:r w:rsidRPr="009F73DC">
              <w:rPr>
                <w:rFonts w:ascii="Tahoma" w:eastAsia="Times New Roman" w:hAnsi="Tahoma" w:cs="Tahoma"/>
                <w:lang w:eastAsia="ru-RU"/>
              </w:rPr>
              <w:t>6702</w:t>
            </w:r>
            <w:r w:rsidRPr="0099721A">
              <w:rPr>
                <w:rFonts w:ascii="Tahoma" w:eastAsia="Times New Roman" w:hAnsi="Tahoma" w:cs="Tahoma"/>
                <w:lang w:eastAsia="ru-RU"/>
              </w:rPr>
              <w:t>2</w:t>
            </w:r>
            <w:r w:rsidRPr="009F73DC">
              <w:rPr>
                <w:rFonts w:ascii="Tahoma" w:eastAsia="Times New Roman" w:hAnsi="Tahoma" w:cs="Tahoma"/>
                <w:lang w:eastAsia="ru-RU"/>
              </w:rPr>
              <w:t>00759</w:t>
            </w:r>
            <w:r w:rsidRPr="0099721A">
              <w:rPr>
                <w:rFonts w:ascii="Tahoma" w:eastAsia="Times New Roman" w:hAnsi="Tahoma" w:cs="Tahoma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7F37C1C" w14:textId="4ACF8915" w:rsidR="00274B4E" w:rsidRPr="00B95AF1" w:rsidRDefault="00274B4E" w:rsidP="00274B4E">
            <w:pPr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</w:t>
            </w:r>
            <w:r w:rsidRPr="0099721A">
              <w:rPr>
                <w:rFonts w:ascii="Tahoma" w:eastAsia="Times New Roman" w:hAnsi="Tahoma" w:cs="Tahoma"/>
                <w:lang w:eastAsia="ru-RU"/>
              </w:rPr>
              <w:t>ринадлежит</w:t>
            </w:r>
          </w:p>
        </w:tc>
      </w:tr>
      <w:tr w:rsidR="00F64B8B" w:rsidRPr="00F64B8B" w14:paraId="5FD59B62" w14:textId="77777777" w:rsidTr="00F64B8B">
        <w:tc>
          <w:tcPr>
            <w:tcW w:w="70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86E5FDE" w14:textId="1088D1CC" w:rsidR="00F64B8B" w:rsidRPr="00F64B8B" w:rsidRDefault="00F64B8B" w:rsidP="00F64B8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F64B8B">
              <w:rPr>
                <w:rFonts w:ascii="Tahoma" w:eastAsia="Times New Roman" w:hAnsi="Tahoma" w:cs="Tahoma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D60BF76" w14:textId="155B829D" w:rsidR="00F64B8B" w:rsidRPr="00F64B8B" w:rsidRDefault="00516E4C" w:rsidP="00F64B8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C80788">
              <w:rPr>
                <w:rFonts w:ascii="Tahoma" w:eastAsia="Times New Roman" w:hAnsi="Tahoma" w:cs="Tahoma"/>
                <w:lang w:eastAsia="ru-RU"/>
              </w:rPr>
              <w:t>ООО «Центр восстановительной медицины и реабилитации «ПАРАЦЕЛЬС»</w:t>
            </w:r>
          </w:p>
        </w:tc>
        <w:tc>
          <w:tcPr>
            <w:tcW w:w="18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7FAE809" w14:textId="3DE7D7C8" w:rsidR="00F64B8B" w:rsidRPr="0099721A" w:rsidRDefault="00F64B8B" w:rsidP="00F64B8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99721A">
              <w:rPr>
                <w:rFonts w:ascii="Tahoma" w:eastAsia="Times New Roman" w:hAnsi="Tahoma" w:cs="Tahoma"/>
                <w:lang w:eastAsia="ru-RU"/>
              </w:rPr>
              <w:t>1</w:t>
            </w:r>
            <w:r w:rsidR="00516E4C">
              <w:rPr>
                <w:rFonts w:ascii="Tahoma" w:eastAsia="Times New Roman" w:hAnsi="Tahoma" w:cs="Tahoma"/>
                <w:lang w:eastAsia="ru-RU"/>
              </w:rPr>
              <w:t>7</w:t>
            </w:r>
            <w:r w:rsidRPr="0099721A">
              <w:rPr>
                <w:rFonts w:ascii="Tahoma" w:eastAsia="Times New Roman" w:hAnsi="Tahoma" w:cs="Tahoma"/>
                <w:lang w:eastAsia="ru-RU"/>
              </w:rPr>
              <w:t>.</w:t>
            </w:r>
            <w:r w:rsidRPr="00F64B8B">
              <w:rPr>
                <w:rFonts w:ascii="Tahoma" w:eastAsia="Times New Roman" w:hAnsi="Tahoma" w:cs="Tahoma"/>
                <w:lang w:eastAsia="ru-RU"/>
              </w:rPr>
              <w:t>10</w:t>
            </w:r>
            <w:r w:rsidRPr="0099721A">
              <w:rPr>
                <w:rFonts w:ascii="Tahoma" w:eastAsia="Times New Roman" w:hAnsi="Tahoma" w:cs="Tahoma"/>
                <w:lang w:eastAsia="ru-RU"/>
              </w:rPr>
              <w:t>.201</w:t>
            </w:r>
            <w:r w:rsidR="00516E4C">
              <w:rPr>
                <w:rFonts w:ascii="Tahoma" w:eastAsia="Times New Roman" w:hAnsi="Tahoma" w:cs="Tahoma"/>
                <w:lang w:eastAsia="ru-RU"/>
              </w:rPr>
              <w:t>8</w:t>
            </w:r>
          </w:p>
          <w:p w14:paraId="239DD65B" w14:textId="026C1503" w:rsidR="00F64B8B" w:rsidRPr="00F64B8B" w:rsidRDefault="00F64B8B" w:rsidP="00516E4C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99721A">
              <w:rPr>
                <w:rFonts w:ascii="Tahoma" w:eastAsia="Times New Roman" w:hAnsi="Tahoma" w:cs="Tahoma"/>
                <w:lang w:eastAsia="ru-RU"/>
              </w:rPr>
              <w:t>1</w:t>
            </w:r>
            <w:r w:rsidR="00516E4C">
              <w:rPr>
                <w:rFonts w:ascii="Tahoma" w:eastAsia="Times New Roman" w:hAnsi="Tahoma" w:cs="Tahoma"/>
                <w:lang w:eastAsia="ru-RU"/>
              </w:rPr>
              <w:t>7</w:t>
            </w:r>
            <w:r w:rsidRPr="0099721A">
              <w:rPr>
                <w:rFonts w:ascii="Tahoma" w:eastAsia="Times New Roman" w:hAnsi="Tahoma" w:cs="Tahoma"/>
                <w:lang w:eastAsia="ru-RU"/>
              </w:rPr>
              <w:t>:</w:t>
            </w:r>
            <w:r w:rsidRPr="00F64B8B">
              <w:rPr>
                <w:rFonts w:ascii="Tahoma" w:eastAsia="Times New Roman" w:hAnsi="Tahoma" w:cs="Tahoma"/>
                <w:lang w:eastAsia="ru-RU"/>
              </w:rPr>
              <w:t>0</w:t>
            </w:r>
            <w:r w:rsidRPr="0099721A">
              <w:rPr>
                <w:rFonts w:ascii="Tahoma" w:eastAsia="Times New Roman" w:hAnsi="Tahoma" w:cs="Tahoma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9351548" w14:textId="38AF6683" w:rsidR="00F64B8B" w:rsidRPr="00F64B8B" w:rsidRDefault="00B95AF1" w:rsidP="00F64B8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95AF1">
              <w:rPr>
                <w:rFonts w:ascii="Tahoma" w:eastAsia="Times New Roman" w:hAnsi="Tahoma" w:cs="Tahoma"/>
                <w:lang w:eastAsia="ru-RU"/>
              </w:rPr>
              <w:t>7017322016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47E5C27" w14:textId="2E54FC96" w:rsidR="00F64B8B" w:rsidRPr="00F64B8B" w:rsidRDefault="00B95AF1" w:rsidP="00F64B8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95AF1">
              <w:rPr>
                <w:rFonts w:ascii="Tahoma" w:eastAsia="Times New Roman" w:hAnsi="Tahoma" w:cs="Tahoma"/>
                <w:lang w:eastAsia="ru-RU"/>
              </w:rPr>
              <w:t>701701001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EA1F458" w14:textId="4851BAFA" w:rsidR="00F64B8B" w:rsidRPr="00F64B8B" w:rsidRDefault="00B95AF1" w:rsidP="00F64B8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95AF1">
              <w:rPr>
                <w:rFonts w:ascii="Tahoma" w:eastAsia="Times New Roman" w:hAnsi="Tahoma" w:cs="Tahoma"/>
                <w:lang w:eastAsia="ru-RU"/>
              </w:rPr>
              <w:t>1137017000713</w:t>
            </w: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627CC4E" w14:textId="741766C9" w:rsidR="00F64B8B" w:rsidRPr="00F64B8B" w:rsidRDefault="00B55394" w:rsidP="00B55394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</w:t>
            </w:r>
            <w:r w:rsidR="00F64B8B" w:rsidRPr="0099721A">
              <w:rPr>
                <w:rFonts w:ascii="Tahoma" w:eastAsia="Times New Roman" w:hAnsi="Tahoma" w:cs="Tahoma"/>
                <w:lang w:eastAsia="ru-RU"/>
              </w:rPr>
              <w:t>ринадлежит</w:t>
            </w:r>
          </w:p>
        </w:tc>
      </w:tr>
    </w:tbl>
    <w:p w14:paraId="4E442A35" w14:textId="77777777" w:rsidR="00C32BBF" w:rsidRPr="00061A83" w:rsidRDefault="00C32BBF" w:rsidP="00D12187">
      <w:pPr>
        <w:spacing w:before="120"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61A83">
        <w:rPr>
          <w:rFonts w:ascii="Tahoma" w:hAnsi="Tahoma" w:cs="Tahoma"/>
          <w:b/>
          <w:sz w:val="24"/>
          <w:szCs w:val="24"/>
        </w:rPr>
        <w:t>По вопросу №2:</w:t>
      </w:r>
    </w:p>
    <w:p w14:paraId="26A2C83C" w14:textId="36A5D9EA" w:rsidR="00C32BBF" w:rsidRPr="00061A83" w:rsidRDefault="00C32BBF" w:rsidP="00C32BBF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061A83">
        <w:rPr>
          <w:rFonts w:ascii="Tahoma" w:hAnsi="Tahoma" w:cs="Tahoma"/>
          <w:sz w:val="24"/>
          <w:szCs w:val="24"/>
        </w:rPr>
        <w:t>Заявки Участников соответствуют отборочным критериям, предусмотренным закупочной документацией.</w:t>
      </w:r>
    </w:p>
    <w:p w14:paraId="38654517" w14:textId="1FB430D9" w:rsidR="00AA481F" w:rsidRPr="00061A83" w:rsidRDefault="00AA481F" w:rsidP="00D12187">
      <w:pPr>
        <w:spacing w:before="120"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61A83">
        <w:rPr>
          <w:rFonts w:ascii="Tahoma" w:hAnsi="Tahoma" w:cs="Tahoma"/>
          <w:b/>
          <w:sz w:val="24"/>
          <w:szCs w:val="24"/>
        </w:rPr>
        <w:t xml:space="preserve">По вопросу № </w:t>
      </w:r>
      <w:r w:rsidR="00C32BBF" w:rsidRPr="00061A83">
        <w:rPr>
          <w:rFonts w:ascii="Tahoma" w:hAnsi="Tahoma" w:cs="Tahoma"/>
          <w:b/>
          <w:sz w:val="24"/>
          <w:szCs w:val="24"/>
        </w:rPr>
        <w:t>3</w:t>
      </w:r>
      <w:r w:rsidRPr="00061A83">
        <w:rPr>
          <w:rFonts w:ascii="Tahoma" w:hAnsi="Tahoma" w:cs="Tahoma"/>
          <w:b/>
          <w:sz w:val="24"/>
          <w:szCs w:val="24"/>
        </w:rPr>
        <w:t>:</w:t>
      </w:r>
    </w:p>
    <w:p w14:paraId="20D90A3E" w14:textId="416AA4DF" w:rsidR="00A41D13" w:rsidRPr="00061A83" w:rsidRDefault="00C305C7" w:rsidP="00A41D13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061A83">
        <w:rPr>
          <w:rFonts w:ascii="Tahoma" w:hAnsi="Tahoma" w:cs="Tahoma"/>
          <w:sz w:val="24"/>
          <w:szCs w:val="24"/>
        </w:rPr>
        <w:t xml:space="preserve">На момент </w:t>
      </w:r>
      <w:r w:rsidR="0035180A" w:rsidRPr="00061A83">
        <w:rPr>
          <w:rFonts w:ascii="Tahoma" w:hAnsi="Tahoma" w:cs="Tahoma"/>
          <w:sz w:val="24"/>
          <w:szCs w:val="24"/>
        </w:rPr>
        <w:t xml:space="preserve">рассмотрения коммерческих предложений </w:t>
      </w:r>
      <w:r w:rsidRPr="00061A83">
        <w:rPr>
          <w:rFonts w:ascii="Tahoma" w:hAnsi="Tahoma" w:cs="Tahoma"/>
          <w:sz w:val="24"/>
          <w:szCs w:val="24"/>
        </w:rPr>
        <w:t>зафиксирована следующая информация:</w:t>
      </w:r>
    </w:p>
    <w:p w14:paraId="3232B6FE" w14:textId="77777777" w:rsidR="00F33BBE" w:rsidRPr="00442DE6" w:rsidRDefault="00F33BBE" w:rsidP="00F33BBE">
      <w:pPr>
        <w:spacing w:after="0" w:line="240" w:lineRule="auto"/>
        <w:ind w:firstLine="709"/>
        <w:jc w:val="right"/>
        <w:rPr>
          <w:rFonts w:ascii="Tahoma" w:eastAsia="Times New Roman" w:hAnsi="Tahoma" w:cs="Tahoma"/>
          <w:lang w:eastAsia="ru-RU"/>
        </w:rPr>
      </w:pPr>
      <w:r w:rsidRPr="00442DE6">
        <w:rPr>
          <w:rFonts w:ascii="Tahoma" w:eastAsia="Times New Roman" w:hAnsi="Tahoma" w:cs="Tahoma"/>
          <w:b/>
          <w:i/>
          <w:lang w:eastAsia="ru-RU"/>
        </w:rPr>
        <w:t>в рублях, без учета НДС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2977"/>
        <w:gridCol w:w="2084"/>
        <w:gridCol w:w="2211"/>
        <w:gridCol w:w="2372"/>
      </w:tblGrid>
      <w:tr w:rsidR="005A618A" w:rsidRPr="00442DE6" w14:paraId="13016BC4" w14:textId="4865B988" w:rsidTr="00A41D13">
        <w:trPr>
          <w:trHeight w:val="552"/>
          <w:tblHeader/>
          <w:jc w:val="center"/>
        </w:trPr>
        <w:tc>
          <w:tcPr>
            <w:tcW w:w="562" w:type="dxa"/>
            <w:vAlign w:val="center"/>
          </w:tcPr>
          <w:p w14:paraId="5EA307F6" w14:textId="77777777" w:rsidR="005A618A" w:rsidRPr="00442DE6" w:rsidRDefault="005A618A" w:rsidP="00193C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  <w:r w:rsidRPr="00442DE6">
              <w:rPr>
                <w:rFonts w:ascii="Tahoma" w:eastAsia="Times New Roman" w:hAnsi="Tahoma" w:cs="Tahoma"/>
                <w:b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14:paraId="2F755278" w14:textId="77777777" w:rsidR="005A618A" w:rsidRPr="00442DE6" w:rsidRDefault="005A618A" w:rsidP="00193C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  <w:r w:rsidRPr="00442DE6">
              <w:rPr>
                <w:rFonts w:ascii="Tahoma" w:eastAsia="Times New Roman" w:hAnsi="Tahoma" w:cs="Tahoma"/>
                <w:b/>
                <w:lang w:eastAsia="ru-RU"/>
              </w:rPr>
              <w:t>Наименование участника</w:t>
            </w:r>
          </w:p>
        </w:tc>
        <w:tc>
          <w:tcPr>
            <w:tcW w:w="2084" w:type="dxa"/>
          </w:tcPr>
          <w:p w14:paraId="4D1B8EB2" w14:textId="5E223C21" w:rsidR="005A618A" w:rsidRPr="00442DE6" w:rsidRDefault="005A618A" w:rsidP="00193C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b/>
                <w:lang w:eastAsia="ru-RU"/>
              </w:rPr>
              <w:t>Начальная (максимальная) стоимость лота</w:t>
            </w:r>
          </w:p>
        </w:tc>
        <w:tc>
          <w:tcPr>
            <w:tcW w:w="2211" w:type="dxa"/>
            <w:vAlign w:val="center"/>
          </w:tcPr>
          <w:p w14:paraId="42E980DD" w14:textId="44D57CA5" w:rsidR="005A618A" w:rsidRPr="00442DE6" w:rsidRDefault="005A618A" w:rsidP="00193C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  <w:r w:rsidRPr="00442DE6">
              <w:rPr>
                <w:rFonts w:ascii="Tahoma" w:eastAsia="Times New Roman" w:hAnsi="Tahoma" w:cs="Tahoma"/>
                <w:b/>
                <w:lang w:eastAsia="ru-RU"/>
              </w:rPr>
              <w:t>Стоимость коммерческого предложения</w:t>
            </w:r>
          </w:p>
        </w:tc>
        <w:tc>
          <w:tcPr>
            <w:tcW w:w="2372" w:type="dxa"/>
          </w:tcPr>
          <w:p w14:paraId="018B7498" w14:textId="7A5CCF6D" w:rsidR="005A618A" w:rsidRPr="00A71DD9" w:rsidRDefault="005A618A" w:rsidP="00193C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  <w:proofErr w:type="gramStart"/>
            <w:r w:rsidRPr="00A71DD9">
              <w:rPr>
                <w:rFonts w:ascii="Tahoma" w:eastAsia="Times New Roman" w:hAnsi="Tahoma" w:cs="Tahoma"/>
                <w:b/>
                <w:lang w:eastAsia="ru-RU"/>
              </w:rPr>
              <w:t>Срок оказания услуг</w:t>
            </w:r>
            <w:proofErr w:type="gramEnd"/>
            <w:r w:rsidRPr="00A71DD9">
              <w:rPr>
                <w:rFonts w:ascii="Tahoma" w:eastAsia="Times New Roman" w:hAnsi="Tahoma" w:cs="Tahoma"/>
                <w:b/>
                <w:lang w:eastAsia="ru-RU"/>
              </w:rPr>
              <w:t xml:space="preserve"> заявленный участниками</w:t>
            </w:r>
          </w:p>
        </w:tc>
      </w:tr>
      <w:tr w:rsidR="005A618A" w:rsidRPr="00EA7BFD" w14:paraId="0A3170F1" w14:textId="5E04AB0E" w:rsidTr="00A41D13">
        <w:trPr>
          <w:trHeight w:val="439"/>
          <w:jc w:val="center"/>
        </w:trPr>
        <w:tc>
          <w:tcPr>
            <w:tcW w:w="562" w:type="dxa"/>
            <w:vAlign w:val="center"/>
          </w:tcPr>
          <w:p w14:paraId="388FEAA3" w14:textId="77777777" w:rsidR="005A618A" w:rsidRPr="00EA7BFD" w:rsidRDefault="005A618A" w:rsidP="00193CFE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A7BFD">
              <w:rPr>
                <w:rFonts w:ascii="Tahoma" w:eastAsia="Times New Roman" w:hAnsi="Tahoma" w:cs="Tahoma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14:paraId="04293E0B" w14:textId="3E3FD5F5" w:rsidR="005A618A" w:rsidRPr="00EA7BFD" w:rsidRDefault="00B95AF1" w:rsidP="00193CFE">
            <w:pPr>
              <w:pStyle w:val="ae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7BFD">
              <w:rPr>
                <w:rFonts w:ascii="Tahoma" w:hAnsi="Tahoma" w:cs="Tahoma"/>
                <w:sz w:val="22"/>
                <w:szCs w:val="22"/>
              </w:rPr>
              <w:t>ООО «СибМедЦентр»</w:t>
            </w:r>
          </w:p>
        </w:tc>
        <w:tc>
          <w:tcPr>
            <w:tcW w:w="2084" w:type="dxa"/>
            <w:vMerge w:val="restart"/>
            <w:vAlign w:val="center"/>
          </w:tcPr>
          <w:p w14:paraId="2CFD59D6" w14:textId="76127FE5" w:rsidR="005A618A" w:rsidRPr="00EA7BFD" w:rsidRDefault="00D76CB8" w:rsidP="00E9217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A7BFD">
              <w:rPr>
                <w:rFonts w:ascii="Tahoma" w:hAnsi="Tahoma" w:cs="Tahoma"/>
              </w:rPr>
              <w:t>25 220 144,60</w:t>
            </w:r>
          </w:p>
        </w:tc>
        <w:tc>
          <w:tcPr>
            <w:tcW w:w="2211" w:type="dxa"/>
            <w:vAlign w:val="center"/>
          </w:tcPr>
          <w:p w14:paraId="3D3DE2C5" w14:textId="34B86848" w:rsidR="005A618A" w:rsidRPr="00EA7BFD" w:rsidRDefault="00D76CB8" w:rsidP="00D76CB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A7BFD">
              <w:rPr>
                <w:rFonts w:ascii="Tahoma" w:eastAsia="Times New Roman" w:hAnsi="Tahoma" w:cs="Tahoma"/>
                <w:lang w:eastAsia="ru-RU"/>
              </w:rPr>
              <w:t>25</w:t>
            </w:r>
            <w:r w:rsidR="005A618A" w:rsidRPr="00EA7BFD">
              <w:rPr>
                <w:rFonts w:ascii="Tahoma" w:eastAsia="Times New Roman" w:hAnsi="Tahoma" w:cs="Tahoma"/>
                <w:lang w:eastAsia="ru-RU"/>
              </w:rPr>
              <w:t> </w:t>
            </w:r>
            <w:r w:rsidRPr="00EA7BFD">
              <w:rPr>
                <w:rFonts w:ascii="Tahoma" w:eastAsia="Times New Roman" w:hAnsi="Tahoma" w:cs="Tahoma"/>
                <w:lang w:eastAsia="ru-RU"/>
              </w:rPr>
              <w:t>218</w:t>
            </w:r>
            <w:r w:rsidR="005A618A" w:rsidRPr="00EA7BFD">
              <w:rPr>
                <w:rFonts w:ascii="Tahoma" w:eastAsia="Times New Roman" w:hAnsi="Tahoma" w:cs="Tahoma"/>
                <w:lang w:eastAsia="ru-RU"/>
              </w:rPr>
              <w:t> </w:t>
            </w:r>
            <w:r w:rsidRPr="00EA7BFD">
              <w:rPr>
                <w:rFonts w:ascii="Tahoma" w:eastAsia="Times New Roman" w:hAnsi="Tahoma" w:cs="Tahoma"/>
                <w:lang w:eastAsia="ru-RU"/>
              </w:rPr>
              <w:t>000</w:t>
            </w:r>
            <w:r w:rsidR="005A618A" w:rsidRPr="00EA7BFD">
              <w:rPr>
                <w:rFonts w:ascii="Tahoma" w:eastAsia="Times New Roman" w:hAnsi="Tahoma" w:cs="Tahoma"/>
                <w:lang w:eastAsia="ru-RU"/>
              </w:rPr>
              <w:t>,</w:t>
            </w:r>
            <w:r w:rsidRPr="00EA7BFD">
              <w:rPr>
                <w:rFonts w:ascii="Tahoma" w:eastAsia="Times New Roman" w:hAnsi="Tahoma" w:cs="Tahoma"/>
                <w:lang w:eastAsia="ru-RU"/>
              </w:rPr>
              <w:t>00</w:t>
            </w:r>
          </w:p>
        </w:tc>
        <w:tc>
          <w:tcPr>
            <w:tcW w:w="2372" w:type="dxa"/>
            <w:vAlign w:val="center"/>
          </w:tcPr>
          <w:p w14:paraId="2F7DEE24" w14:textId="123A391A" w:rsidR="00A71DD9" w:rsidRPr="00EA7BFD" w:rsidRDefault="00A71DD9" w:rsidP="00A71D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A7BFD">
              <w:rPr>
                <w:rFonts w:ascii="Tahoma" w:hAnsi="Tahoma" w:cs="Tahoma"/>
              </w:rPr>
              <w:t>с 01.01.201</w:t>
            </w:r>
            <w:r w:rsidR="00D76CB8" w:rsidRPr="00EA7BFD">
              <w:rPr>
                <w:rFonts w:ascii="Tahoma" w:hAnsi="Tahoma" w:cs="Tahoma"/>
              </w:rPr>
              <w:t>9</w:t>
            </w:r>
          </w:p>
          <w:p w14:paraId="74232EFF" w14:textId="3B8FF184" w:rsidR="005A618A" w:rsidRPr="00EA7BFD" w:rsidRDefault="00A71DD9" w:rsidP="00D76CB8">
            <w:pPr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ru-RU"/>
              </w:rPr>
            </w:pPr>
            <w:r w:rsidRPr="00EA7BFD">
              <w:rPr>
                <w:rFonts w:ascii="Tahoma" w:hAnsi="Tahoma" w:cs="Tahoma"/>
              </w:rPr>
              <w:t>по 31.12.201</w:t>
            </w:r>
            <w:r w:rsidR="00D76CB8" w:rsidRPr="00EA7BFD">
              <w:rPr>
                <w:rFonts w:ascii="Tahoma" w:hAnsi="Tahoma" w:cs="Tahoma"/>
              </w:rPr>
              <w:t>9</w:t>
            </w:r>
          </w:p>
        </w:tc>
      </w:tr>
      <w:tr w:rsidR="005A618A" w:rsidRPr="00EA7BFD" w14:paraId="0E9233E9" w14:textId="04CEDC0F" w:rsidTr="00A41D13">
        <w:trPr>
          <w:trHeight w:val="429"/>
          <w:jc w:val="center"/>
        </w:trPr>
        <w:tc>
          <w:tcPr>
            <w:tcW w:w="562" w:type="dxa"/>
            <w:vAlign w:val="center"/>
          </w:tcPr>
          <w:p w14:paraId="25C68B12" w14:textId="77777777" w:rsidR="005A618A" w:rsidRPr="00EA7BFD" w:rsidRDefault="005A618A" w:rsidP="00193CFE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A7BFD">
              <w:rPr>
                <w:rFonts w:ascii="Tahoma" w:eastAsia="Times New Roman" w:hAnsi="Tahoma" w:cs="Tahoma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14:paraId="4CD1E9E2" w14:textId="15051344" w:rsidR="005A618A" w:rsidRPr="00EA7BFD" w:rsidRDefault="00B95AF1" w:rsidP="0006638F">
            <w:pPr>
              <w:pStyle w:val="ae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7BFD">
              <w:rPr>
                <w:rFonts w:ascii="Tahoma" w:hAnsi="Tahoma" w:cs="Tahoma"/>
                <w:sz w:val="22"/>
                <w:szCs w:val="22"/>
              </w:rPr>
              <w:t>ООО «Центр восстановительной медицины и реабилитации «ПАРАЦЕЛЬС»</w:t>
            </w:r>
          </w:p>
        </w:tc>
        <w:tc>
          <w:tcPr>
            <w:tcW w:w="2084" w:type="dxa"/>
            <w:vMerge/>
            <w:vAlign w:val="center"/>
          </w:tcPr>
          <w:p w14:paraId="66EB68D9" w14:textId="77777777" w:rsidR="005A618A" w:rsidRPr="00EA7BFD" w:rsidRDefault="005A618A" w:rsidP="00E9217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211" w:type="dxa"/>
            <w:vAlign w:val="center"/>
          </w:tcPr>
          <w:p w14:paraId="2C0673B8" w14:textId="36956A59" w:rsidR="005A618A" w:rsidRPr="00EA7BFD" w:rsidRDefault="00D76CB8" w:rsidP="00D76CB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A7BFD">
              <w:rPr>
                <w:rFonts w:ascii="Tahoma" w:eastAsia="Times New Roman" w:hAnsi="Tahoma" w:cs="Tahoma"/>
                <w:lang w:eastAsia="ru-RU"/>
              </w:rPr>
              <w:t>24</w:t>
            </w:r>
            <w:r w:rsidR="005A618A" w:rsidRPr="00EA7BFD">
              <w:rPr>
                <w:rFonts w:ascii="Tahoma" w:eastAsia="Times New Roman" w:hAnsi="Tahoma" w:cs="Tahoma"/>
                <w:lang w:eastAsia="ru-RU"/>
              </w:rPr>
              <w:t> </w:t>
            </w:r>
            <w:r w:rsidRPr="00EA7BFD">
              <w:rPr>
                <w:rFonts w:ascii="Tahoma" w:eastAsia="Times New Roman" w:hAnsi="Tahoma" w:cs="Tahoma"/>
                <w:lang w:eastAsia="ru-RU"/>
              </w:rPr>
              <w:t>806</w:t>
            </w:r>
            <w:r w:rsidR="005A618A" w:rsidRPr="00EA7BFD">
              <w:rPr>
                <w:rFonts w:ascii="Tahoma" w:eastAsia="Times New Roman" w:hAnsi="Tahoma" w:cs="Tahoma"/>
                <w:lang w:eastAsia="ru-RU"/>
              </w:rPr>
              <w:t> </w:t>
            </w:r>
            <w:r w:rsidRPr="00EA7BFD">
              <w:rPr>
                <w:rFonts w:ascii="Tahoma" w:eastAsia="Times New Roman" w:hAnsi="Tahoma" w:cs="Tahoma"/>
                <w:lang w:eastAsia="ru-RU"/>
              </w:rPr>
              <w:t>797</w:t>
            </w:r>
            <w:r w:rsidR="005A618A" w:rsidRPr="00EA7BFD">
              <w:rPr>
                <w:rFonts w:ascii="Tahoma" w:eastAsia="Times New Roman" w:hAnsi="Tahoma" w:cs="Tahoma"/>
                <w:lang w:eastAsia="ru-RU"/>
              </w:rPr>
              <w:t>,</w:t>
            </w:r>
            <w:r w:rsidRPr="00EA7BFD">
              <w:rPr>
                <w:rFonts w:ascii="Tahoma" w:eastAsia="Times New Roman" w:hAnsi="Tahoma" w:cs="Tahoma"/>
                <w:lang w:eastAsia="ru-RU"/>
              </w:rPr>
              <w:t>99</w:t>
            </w:r>
          </w:p>
        </w:tc>
        <w:tc>
          <w:tcPr>
            <w:tcW w:w="2372" w:type="dxa"/>
            <w:vAlign w:val="center"/>
          </w:tcPr>
          <w:p w14:paraId="0E000CDD" w14:textId="16D8F8B4" w:rsidR="005467F7" w:rsidRPr="00EA7BFD" w:rsidRDefault="00A44207" w:rsidP="00E9217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A7BFD">
              <w:rPr>
                <w:rFonts w:ascii="Tahoma" w:hAnsi="Tahoma" w:cs="Tahoma"/>
              </w:rPr>
              <w:t xml:space="preserve">с </w:t>
            </w:r>
            <w:r w:rsidR="005467F7" w:rsidRPr="00EA7BFD">
              <w:rPr>
                <w:rFonts w:ascii="Tahoma" w:hAnsi="Tahoma" w:cs="Tahoma"/>
              </w:rPr>
              <w:t>01.01.201</w:t>
            </w:r>
            <w:r w:rsidR="00D76CB8" w:rsidRPr="00EA7BFD">
              <w:rPr>
                <w:rFonts w:ascii="Tahoma" w:hAnsi="Tahoma" w:cs="Tahoma"/>
              </w:rPr>
              <w:t>9</w:t>
            </w:r>
          </w:p>
          <w:p w14:paraId="0EDCE2D3" w14:textId="0497DE8E" w:rsidR="005A618A" w:rsidRPr="00EA7BFD" w:rsidRDefault="00A44207" w:rsidP="00D76CB8">
            <w:pPr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ru-RU"/>
              </w:rPr>
            </w:pPr>
            <w:r w:rsidRPr="00EA7BFD">
              <w:rPr>
                <w:rFonts w:ascii="Tahoma" w:hAnsi="Tahoma" w:cs="Tahoma"/>
              </w:rPr>
              <w:t>по 31.12.201</w:t>
            </w:r>
            <w:r w:rsidR="00D76CB8" w:rsidRPr="00EA7BFD">
              <w:rPr>
                <w:rFonts w:ascii="Tahoma" w:hAnsi="Tahoma" w:cs="Tahoma"/>
              </w:rPr>
              <w:t>9</w:t>
            </w:r>
          </w:p>
        </w:tc>
      </w:tr>
    </w:tbl>
    <w:p w14:paraId="63173218" w14:textId="77777777" w:rsidR="00E34F0F" w:rsidRDefault="00E34F0F" w:rsidP="00F5743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1F00CCF" w14:textId="5E1191E7" w:rsidR="00F5743B" w:rsidRPr="00C11471" w:rsidRDefault="00F5743B" w:rsidP="00F5743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11471">
        <w:rPr>
          <w:rFonts w:ascii="Tahoma" w:hAnsi="Tahoma" w:cs="Tahoma"/>
          <w:b/>
          <w:sz w:val="24"/>
          <w:szCs w:val="24"/>
        </w:rPr>
        <w:t>По вопросу №</w:t>
      </w:r>
      <w:r w:rsidR="00E34F0F">
        <w:rPr>
          <w:rFonts w:ascii="Tahoma" w:hAnsi="Tahoma" w:cs="Tahoma"/>
          <w:b/>
          <w:sz w:val="24"/>
          <w:szCs w:val="24"/>
        </w:rPr>
        <w:t>4</w:t>
      </w:r>
      <w:r w:rsidRPr="00C11471">
        <w:rPr>
          <w:rFonts w:ascii="Tahoma" w:hAnsi="Tahoma" w:cs="Tahoma"/>
          <w:b/>
          <w:sz w:val="24"/>
          <w:szCs w:val="24"/>
        </w:rPr>
        <w:t>:</w:t>
      </w:r>
    </w:p>
    <w:p w14:paraId="05BA8AC9" w14:textId="3AFE802A" w:rsidR="0035180A" w:rsidRPr="00C11471" w:rsidRDefault="0035180A" w:rsidP="00733EEF">
      <w:pPr>
        <w:tabs>
          <w:tab w:val="left" w:pos="567"/>
        </w:tabs>
        <w:spacing w:after="0" w:line="24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C11471">
        <w:rPr>
          <w:rFonts w:ascii="Tahoma" w:hAnsi="Tahoma" w:cs="Tahoma"/>
          <w:color w:val="000000"/>
          <w:sz w:val="24"/>
          <w:szCs w:val="24"/>
        </w:rPr>
        <w:t>Закупочной документацией предусмотрено проведение переторжки, направленной на снижение стоимости коммерческого предложе</w:t>
      </w:r>
      <w:r w:rsidR="00733EEF" w:rsidRPr="00C11471">
        <w:rPr>
          <w:rFonts w:ascii="Tahoma" w:hAnsi="Tahoma" w:cs="Tahoma"/>
          <w:color w:val="000000"/>
          <w:sz w:val="24"/>
          <w:szCs w:val="24"/>
        </w:rPr>
        <w:t>ния, поданного в составе заявки</w:t>
      </w:r>
      <w:r w:rsidRPr="00C11471">
        <w:rPr>
          <w:rFonts w:ascii="Tahoma" w:hAnsi="Tahoma" w:cs="Tahoma"/>
          <w:sz w:val="24"/>
          <w:szCs w:val="24"/>
        </w:rPr>
        <w:t xml:space="preserve"> по </w:t>
      </w:r>
      <w:r w:rsidRPr="00C11471">
        <w:rPr>
          <w:rFonts w:ascii="Tahoma" w:eastAsia="Times New Roman" w:hAnsi="Tahoma" w:cs="Tahoma"/>
          <w:sz w:val="24"/>
          <w:szCs w:val="24"/>
          <w:lang w:eastAsia="ru-RU"/>
        </w:rPr>
        <w:t>результатам</w:t>
      </w:r>
      <w:r w:rsidRPr="00C11471">
        <w:rPr>
          <w:rFonts w:ascii="Tahoma" w:hAnsi="Tahoma" w:cs="Tahoma"/>
          <w:sz w:val="24"/>
          <w:szCs w:val="24"/>
        </w:rPr>
        <w:t xml:space="preserve"> которой получена следующая информация:</w:t>
      </w:r>
    </w:p>
    <w:p w14:paraId="574345BB" w14:textId="77777777" w:rsidR="00A1141B" w:rsidRPr="00442DE6" w:rsidRDefault="00A1141B" w:rsidP="00A1141B">
      <w:pPr>
        <w:spacing w:after="0" w:line="240" w:lineRule="auto"/>
        <w:ind w:firstLine="720"/>
        <w:jc w:val="right"/>
        <w:rPr>
          <w:rFonts w:ascii="Tahoma" w:eastAsia="Times New Roman" w:hAnsi="Tahoma" w:cs="Tahoma"/>
          <w:b/>
          <w:i/>
          <w:lang w:eastAsia="ru-RU"/>
        </w:rPr>
      </w:pPr>
      <w:r w:rsidRPr="00442DE6">
        <w:rPr>
          <w:rFonts w:ascii="Tahoma" w:eastAsia="Times New Roman" w:hAnsi="Tahoma" w:cs="Tahoma"/>
          <w:b/>
          <w:i/>
          <w:lang w:eastAsia="ru-RU"/>
        </w:rPr>
        <w:lastRenderedPageBreak/>
        <w:t>в рублях, без учета НДС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06"/>
        <w:gridCol w:w="2268"/>
        <w:gridCol w:w="1559"/>
        <w:gridCol w:w="2693"/>
      </w:tblGrid>
      <w:tr w:rsidR="00F67083" w:rsidRPr="00442DE6" w14:paraId="259E567D" w14:textId="77777777" w:rsidTr="00EA7BFD">
        <w:tc>
          <w:tcPr>
            <w:tcW w:w="567" w:type="dxa"/>
            <w:vAlign w:val="center"/>
          </w:tcPr>
          <w:p w14:paraId="1EE0A10A" w14:textId="0CC071FC" w:rsidR="00F67083" w:rsidRPr="00442DE6" w:rsidRDefault="00CF708D" w:rsidP="00CF708D">
            <w:pPr>
              <w:spacing w:after="160" w:line="259" w:lineRule="auto"/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№</w:t>
            </w:r>
          </w:p>
        </w:tc>
        <w:tc>
          <w:tcPr>
            <w:tcW w:w="3006" w:type="dxa"/>
            <w:vAlign w:val="center"/>
          </w:tcPr>
          <w:p w14:paraId="4AD70348" w14:textId="27EF3568" w:rsidR="00F67083" w:rsidRPr="00442DE6" w:rsidRDefault="00F67083" w:rsidP="00442DE6">
            <w:pPr>
              <w:spacing w:after="160" w:line="259" w:lineRule="auto"/>
              <w:jc w:val="center"/>
              <w:rPr>
                <w:rFonts w:ascii="Tahoma" w:eastAsia="Calibri" w:hAnsi="Tahoma" w:cs="Tahoma"/>
                <w:b/>
              </w:rPr>
            </w:pPr>
            <w:r w:rsidRPr="00442DE6">
              <w:rPr>
                <w:rFonts w:ascii="Tahoma" w:eastAsia="Calibri" w:hAnsi="Tahoma" w:cs="Tahoma"/>
                <w:b/>
              </w:rPr>
              <w:t>Наименование участника</w:t>
            </w:r>
          </w:p>
        </w:tc>
        <w:tc>
          <w:tcPr>
            <w:tcW w:w="2268" w:type="dxa"/>
            <w:vAlign w:val="center"/>
          </w:tcPr>
          <w:p w14:paraId="35A5ADA9" w14:textId="77777777" w:rsidR="00F67083" w:rsidRPr="00442DE6" w:rsidRDefault="00F67083" w:rsidP="00A1141B">
            <w:pPr>
              <w:spacing w:after="160" w:line="259" w:lineRule="auto"/>
              <w:jc w:val="center"/>
              <w:rPr>
                <w:rFonts w:ascii="Tahoma" w:eastAsia="Calibri" w:hAnsi="Tahoma" w:cs="Tahoma"/>
              </w:rPr>
            </w:pPr>
            <w:r w:rsidRPr="00442DE6">
              <w:rPr>
                <w:rFonts w:ascii="Tahoma" w:eastAsia="Calibri" w:hAnsi="Tahoma" w:cs="Tahoma"/>
                <w:b/>
              </w:rPr>
              <w:t>Стоимость коммерческого предложения в составе заявки</w:t>
            </w:r>
          </w:p>
        </w:tc>
        <w:tc>
          <w:tcPr>
            <w:tcW w:w="1559" w:type="dxa"/>
            <w:vAlign w:val="center"/>
          </w:tcPr>
          <w:p w14:paraId="3003F154" w14:textId="1413E02C" w:rsidR="00F67083" w:rsidRPr="00442DE6" w:rsidRDefault="00F67083" w:rsidP="00A1141B">
            <w:pPr>
              <w:spacing w:after="160" w:line="259" w:lineRule="auto"/>
              <w:jc w:val="center"/>
              <w:rPr>
                <w:rFonts w:ascii="Tahoma" w:eastAsia="Calibri" w:hAnsi="Tahoma" w:cs="Tahoma"/>
                <w:b/>
              </w:rPr>
            </w:pPr>
            <w:r w:rsidRPr="00442DE6">
              <w:rPr>
                <w:rFonts w:ascii="Tahoma" w:eastAsia="Calibri" w:hAnsi="Tahoma" w:cs="Tahoma"/>
                <w:b/>
              </w:rPr>
              <w:t xml:space="preserve">Процент снижения </w:t>
            </w:r>
            <w:r w:rsidR="00452D84">
              <w:rPr>
                <w:rFonts w:ascii="Tahoma" w:eastAsia="Calibri" w:hAnsi="Tahoma" w:cs="Tahoma"/>
                <w:b/>
              </w:rPr>
              <w:t xml:space="preserve">от начальной максимальной стоимости лота </w:t>
            </w:r>
            <w:r w:rsidRPr="00442DE6">
              <w:rPr>
                <w:rFonts w:ascii="Tahoma" w:eastAsia="Calibri" w:hAnsi="Tahoma" w:cs="Tahoma"/>
                <w:b/>
              </w:rPr>
              <w:t>(%)</w:t>
            </w:r>
          </w:p>
        </w:tc>
        <w:tc>
          <w:tcPr>
            <w:tcW w:w="2693" w:type="dxa"/>
            <w:vAlign w:val="center"/>
          </w:tcPr>
          <w:p w14:paraId="224E018E" w14:textId="77777777" w:rsidR="00F67083" w:rsidRPr="00442DE6" w:rsidRDefault="00F67083" w:rsidP="00A1141B">
            <w:pPr>
              <w:spacing w:after="160" w:line="259" w:lineRule="auto"/>
              <w:jc w:val="center"/>
              <w:rPr>
                <w:rFonts w:ascii="Tahoma" w:eastAsia="Calibri" w:hAnsi="Tahoma" w:cs="Tahoma"/>
                <w:b/>
              </w:rPr>
            </w:pPr>
            <w:r w:rsidRPr="00442DE6">
              <w:rPr>
                <w:rFonts w:ascii="Tahoma" w:eastAsia="Calibri" w:hAnsi="Tahoma" w:cs="Tahoma"/>
                <w:b/>
              </w:rPr>
              <w:t>Итоговая стоимость коммерческого предложения</w:t>
            </w:r>
          </w:p>
        </w:tc>
      </w:tr>
      <w:tr w:rsidR="00F67083" w:rsidRPr="00EA7BFD" w14:paraId="1A764C46" w14:textId="77777777" w:rsidTr="00EA7BFD">
        <w:trPr>
          <w:trHeight w:val="423"/>
        </w:trPr>
        <w:tc>
          <w:tcPr>
            <w:tcW w:w="567" w:type="dxa"/>
            <w:vAlign w:val="center"/>
          </w:tcPr>
          <w:p w14:paraId="25857CC2" w14:textId="63FF6B20" w:rsidR="00F67083" w:rsidRPr="00EA7BFD" w:rsidRDefault="00F67083" w:rsidP="00442DE6">
            <w:pPr>
              <w:pStyle w:val="ae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7BFD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3006" w:type="dxa"/>
            <w:vAlign w:val="center"/>
          </w:tcPr>
          <w:p w14:paraId="6772DE90" w14:textId="5F11894E" w:rsidR="00F67083" w:rsidRPr="00EA7BFD" w:rsidRDefault="003125D0" w:rsidP="00442DE6">
            <w:pPr>
              <w:pStyle w:val="ae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7BFD">
              <w:rPr>
                <w:rFonts w:ascii="Tahoma" w:hAnsi="Tahoma" w:cs="Tahoma"/>
                <w:sz w:val="22"/>
                <w:szCs w:val="22"/>
              </w:rPr>
              <w:t>ООО «СибМедЦентр»</w:t>
            </w:r>
          </w:p>
        </w:tc>
        <w:tc>
          <w:tcPr>
            <w:tcW w:w="2268" w:type="dxa"/>
            <w:vAlign w:val="center"/>
          </w:tcPr>
          <w:p w14:paraId="3CD12755" w14:textId="3C24EC1F" w:rsidR="00F67083" w:rsidRPr="00EA7BFD" w:rsidRDefault="003125D0" w:rsidP="00442DE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A7BFD">
              <w:rPr>
                <w:rFonts w:ascii="Tahoma" w:eastAsia="Times New Roman" w:hAnsi="Tahoma" w:cs="Tahoma"/>
                <w:lang w:eastAsia="ru-RU"/>
              </w:rPr>
              <w:t>25 218 000,00</w:t>
            </w:r>
          </w:p>
        </w:tc>
        <w:tc>
          <w:tcPr>
            <w:tcW w:w="1559" w:type="dxa"/>
            <w:vAlign w:val="center"/>
          </w:tcPr>
          <w:p w14:paraId="3EDECCBC" w14:textId="7CF16F01" w:rsidR="00F67083" w:rsidRPr="00EA7BFD" w:rsidRDefault="003C317C" w:rsidP="003C317C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75048B">
              <w:rPr>
                <w:rFonts w:ascii="Tahoma" w:eastAsia="Times New Roman" w:hAnsi="Tahoma" w:cs="Tahoma"/>
                <w:lang w:eastAsia="ru-RU"/>
              </w:rPr>
              <w:t>6</w:t>
            </w:r>
            <w:r w:rsidR="00F67083" w:rsidRPr="0075048B">
              <w:rPr>
                <w:rFonts w:ascii="Tahoma" w:eastAsia="Times New Roman" w:hAnsi="Tahoma" w:cs="Tahoma"/>
                <w:lang w:eastAsia="ru-RU"/>
              </w:rPr>
              <w:t>,</w:t>
            </w:r>
            <w:r w:rsidRPr="0075048B">
              <w:rPr>
                <w:rFonts w:ascii="Tahoma" w:eastAsia="Times New Roman" w:hAnsi="Tahoma" w:cs="Tahoma"/>
                <w:lang w:eastAsia="ru-RU"/>
              </w:rPr>
              <w:t>2</w:t>
            </w:r>
          </w:p>
        </w:tc>
        <w:tc>
          <w:tcPr>
            <w:tcW w:w="2693" w:type="dxa"/>
            <w:vAlign w:val="center"/>
          </w:tcPr>
          <w:p w14:paraId="04610E82" w14:textId="5704742C" w:rsidR="00F67083" w:rsidRPr="00EA7BFD" w:rsidRDefault="003125D0" w:rsidP="003125D0">
            <w:pPr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ru-RU"/>
              </w:rPr>
            </w:pPr>
            <w:r w:rsidRPr="003C317C">
              <w:rPr>
                <w:rFonts w:ascii="Tahoma" w:eastAsia="Times New Roman" w:hAnsi="Tahoma" w:cs="Tahoma"/>
                <w:lang w:eastAsia="ru-RU"/>
              </w:rPr>
              <w:t>23</w:t>
            </w:r>
            <w:r w:rsidR="00732E61" w:rsidRPr="003C317C">
              <w:rPr>
                <w:rFonts w:ascii="Tahoma" w:eastAsia="Times New Roman" w:hAnsi="Tahoma" w:cs="Tahoma"/>
                <w:lang w:eastAsia="ru-RU"/>
              </w:rPr>
              <w:t> </w:t>
            </w:r>
            <w:r w:rsidRPr="003C317C">
              <w:rPr>
                <w:rFonts w:ascii="Tahoma" w:eastAsia="Times New Roman" w:hAnsi="Tahoma" w:cs="Tahoma"/>
                <w:lang w:eastAsia="ru-RU"/>
              </w:rPr>
              <w:t>658</w:t>
            </w:r>
            <w:r w:rsidR="00732E61" w:rsidRPr="003C317C">
              <w:rPr>
                <w:rFonts w:ascii="Tahoma" w:eastAsia="Times New Roman" w:hAnsi="Tahoma" w:cs="Tahoma"/>
                <w:lang w:eastAsia="ru-RU"/>
              </w:rPr>
              <w:t> 000,00</w:t>
            </w:r>
          </w:p>
        </w:tc>
      </w:tr>
      <w:tr w:rsidR="00F67083" w:rsidRPr="00EA7BFD" w14:paraId="1E95B8A8" w14:textId="77777777" w:rsidTr="00EA7BFD">
        <w:trPr>
          <w:trHeight w:val="423"/>
        </w:trPr>
        <w:tc>
          <w:tcPr>
            <w:tcW w:w="567" w:type="dxa"/>
            <w:vAlign w:val="center"/>
          </w:tcPr>
          <w:p w14:paraId="2C95641E" w14:textId="58BD89DC" w:rsidR="00F67083" w:rsidRPr="00EA7BFD" w:rsidRDefault="00F67083" w:rsidP="00F67083">
            <w:pPr>
              <w:pStyle w:val="ae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7BFD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006" w:type="dxa"/>
            <w:vAlign w:val="center"/>
          </w:tcPr>
          <w:p w14:paraId="7A2E955B" w14:textId="7BFF787D" w:rsidR="00F67083" w:rsidRPr="00EA7BFD" w:rsidRDefault="003125D0" w:rsidP="00F67083">
            <w:pPr>
              <w:pStyle w:val="ae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7BFD">
              <w:rPr>
                <w:rFonts w:ascii="Tahoma" w:hAnsi="Tahoma" w:cs="Tahoma"/>
                <w:sz w:val="22"/>
                <w:szCs w:val="22"/>
              </w:rPr>
              <w:t>ООО «Центр восстановительной медицины и реабилитации «ПАРАЦЕЛЬС»</w:t>
            </w:r>
          </w:p>
        </w:tc>
        <w:tc>
          <w:tcPr>
            <w:tcW w:w="2268" w:type="dxa"/>
            <w:vAlign w:val="center"/>
          </w:tcPr>
          <w:p w14:paraId="6824C8AE" w14:textId="2C7F5E51" w:rsidR="00F67083" w:rsidRPr="00EA7BFD" w:rsidRDefault="003125D0" w:rsidP="00F6708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A7BFD">
              <w:rPr>
                <w:rFonts w:ascii="Tahoma" w:eastAsia="Times New Roman" w:hAnsi="Tahoma" w:cs="Tahoma"/>
                <w:lang w:eastAsia="ru-RU"/>
              </w:rPr>
              <w:t>24 806 797,99</w:t>
            </w:r>
          </w:p>
        </w:tc>
        <w:tc>
          <w:tcPr>
            <w:tcW w:w="1559" w:type="dxa"/>
            <w:vAlign w:val="center"/>
          </w:tcPr>
          <w:p w14:paraId="6633A888" w14:textId="40582FD2" w:rsidR="00F67083" w:rsidRPr="00EA7BFD" w:rsidRDefault="00A556EA" w:rsidP="00A556E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A556EA">
              <w:rPr>
                <w:rFonts w:ascii="Tahoma" w:eastAsia="Times New Roman" w:hAnsi="Tahoma" w:cs="Tahoma"/>
                <w:lang w:eastAsia="ru-RU"/>
              </w:rPr>
              <w:t>8</w:t>
            </w:r>
            <w:r w:rsidR="00FF1D2D" w:rsidRPr="00A556EA">
              <w:rPr>
                <w:rFonts w:ascii="Tahoma" w:eastAsia="Times New Roman" w:hAnsi="Tahoma" w:cs="Tahoma"/>
                <w:lang w:eastAsia="ru-RU"/>
              </w:rPr>
              <w:t>,</w:t>
            </w:r>
            <w:r w:rsidRPr="00A556EA">
              <w:rPr>
                <w:rFonts w:ascii="Tahoma" w:eastAsia="Times New Roman" w:hAnsi="Tahoma" w:cs="Tahoma"/>
                <w:lang w:eastAsia="ru-RU"/>
              </w:rPr>
              <w:t>3</w:t>
            </w:r>
          </w:p>
        </w:tc>
        <w:tc>
          <w:tcPr>
            <w:tcW w:w="2693" w:type="dxa"/>
            <w:vAlign w:val="center"/>
          </w:tcPr>
          <w:p w14:paraId="66D543C5" w14:textId="18A61036" w:rsidR="00F67083" w:rsidRPr="00EA7BFD" w:rsidRDefault="003125D0" w:rsidP="003125D0">
            <w:pPr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ru-RU"/>
              </w:rPr>
            </w:pPr>
            <w:r w:rsidRPr="00F71CC5">
              <w:rPr>
                <w:rFonts w:ascii="Tahoma" w:eastAsia="Times New Roman" w:hAnsi="Tahoma" w:cs="Tahoma"/>
                <w:lang w:eastAsia="ru-RU"/>
              </w:rPr>
              <w:t>23</w:t>
            </w:r>
            <w:r w:rsidR="00500CB2" w:rsidRPr="00F71CC5">
              <w:rPr>
                <w:rFonts w:ascii="Tahoma" w:eastAsia="Times New Roman" w:hAnsi="Tahoma" w:cs="Tahoma"/>
                <w:lang w:eastAsia="ru-RU"/>
              </w:rPr>
              <w:t> </w:t>
            </w:r>
            <w:r w:rsidR="00EC01E6" w:rsidRPr="00F71CC5">
              <w:rPr>
                <w:rFonts w:ascii="Tahoma" w:eastAsia="Times New Roman" w:hAnsi="Tahoma" w:cs="Tahoma"/>
                <w:lang w:eastAsia="ru-RU"/>
              </w:rPr>
              <w:t>1</w:t>
            </w:r>
            <w:r w:rsidRPr="00F71CC5">
              <w:rPr>
                <w:rFonts w:ascii="Tahoma" w:eastAsia="Times New Roman" w:hAnsi="Tahoma" w:cs="Tahoma"/>
                <w:lang w:eastAsia="ru-RU"/>
              </w:rPr>
              <w:t>23</w:t>
            </w:r>
            <w:r w:rsidR="00500CB2" w:rsidRPr="00F71CC5">
              <w:rPr>
                <w:rFonts w:ascii="Tahoma" w:eastAsia="Times New Roman" w:hAnsi="Tahoma" w:cs="Tahoma"/>
                <w:lang w:eastAsia="ru-RU"/>
              </w:rPr>
              <w:t> </w:t>
            </w:r>
            <w:r w:rsidRPr="00F71CC5">
              <w:rPr>
                <w:rFonts w:ascii="Tahoma" w:eastAsia="Times New Roman" w:hAnsi="Tahoma" w:cs="Tahoma"/>
                <w:lang w:eastAsia="ru-RU"/>
              </w:rPr>
              <w:t>505</w:t>
            </w:r>
            <w:r w:rsidR="00500CB2" w:rsidRPr="00F71CC5">
              <w:rPr>
                <w:rFonts w:ascii="Tahoma" w:eastAsia="Times New Roman" w:hAnsi="Tahoma" w:cs="Tahoma"/>
                <w:lang w:eastAsia="ru-RU"/>
              </w:rPr>
              <w:t>,</w:t>
            </w:r>
            <w:r w:rsidRPr="00F71CC5">
              <w:rPr>
                <w:rFonts w:ascii="Tahoma" w:eastAsia="Times New Roman" w:hAnsi="Tahoma" w:cs="Tahoma"/>
                <w:lang w:eastAsia="ru-RU"/>
              </w:rPr>
              <w:t>25</w:t>
            </w:r>
          </w:p>
        </w:tc>
      </w:tr>
    </w:tbl>
    <w:p w14:paraId="09E5CD6D" w14:textId="77777777" w:rsidR="00A1141B" w:rsidRPr="00C11471" w:rsidRDefault="00A1141B" w:rsidP="00C14750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4324A325" w14:textId="1B2143BD" w:rsidR="00F67083" w:rsidRPr="00C11471" w:rsidRDefault="00F67083" w:rsidP="00F67083">
      <w:pPr>
        <w:tabs>
          <w:tab w:val="left" w:pos="567"/>
        </w:tabs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11471">
        <w:rPr>
          <w:rFonts w:ascii="Tahoma" w:eastAsia="Times New Roman" w:hAnsi="Tahoma" w:cs="Tahoma"/>
          <w:sz w:val="24"/>
          <w:szCs w:val="24"/>
          <w:lang w:eastAsia="ru-RU"/>
        </w:rPr>
        <w:t>В соответствии с п.1</w:t>
      </w:r>
      <w:r w:rsidR="00BD6947" w:rsidRPr="00C11471">
        <w:rPr>
          <w:rFonts w:ascii="Tahoma" w:eastAsia="Times New Roman" w:hAnsi="Tahoma" w:cs="Tahoma"/>
          <w:sz w:val="24"/>
          <w:szCs w:val="24"/>
          <w:lang w:eastAsia="ru-RU"/>
        </w:rPr>
        <w:t>2</w:t>
      </w:r>
      <w:r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 Информационной карты</w:t>
      </w:r>
      <w:r w:rsidR="00F5743B" w:rsidRPr="00C11471">
        <w:rPr>
          <w:rFonts w:ascii="Tahoma" w:eastAsia="Times New Roman" w:hAnsi="Tahoma" w:cs="Tahoma"/>
          <w:sz w:val="24"/>
          <w:szCs w:val="24"/>
          <w:lang w:eastAsia="ru-RU"/>
        </w:rPr>
        <w:t>,</w:t>
      </w:r>
      <w:r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 стоимость коммерческого предложения имеет 100% вес, соответственно победителем признается Участник, предложивший наименьшую стоимость закупки.</w:t>
      </w:r>
    </w:p>
    <w:p w14:paraId="19043170" w14:textId="77777777" w:rsidR="00F67083" w:rsidRPr="00C11471" w:rsidRDefault="00F67083" w:rsidP="00C14750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02462FFC" w14:textId="0EFDCC4E" w:rsidR="0029109F" w:rsidRPr="00C11471" w:rsidRDefault="0029109F" w:rsidP="00C14750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C11471">
        <w:rPr>
          <w:rFonts w:ascii="Tahoma" w:hAnsi="Tahoma" w:cs="Tahoma"/>
          <w:b/>
          <w:sz w:val="24"/>
          <w:szCs w:val="24"/>
        </w:rPr>
        <w:t>РЕШИЛИ:</w:t>
      </w:r>
    </w:p>
    <w:p w14:paraId="26E8FC34" w14:textId="77777777" w:rsidR="00C14750" w:rsidRPr="00C11471" w:rsidRDefault="00C14750" w:rsidP="005A618A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3201215" w14:textId="7AA5C5B2" w:rsidR="00B41104" w:rsidRPr="00C11471" w:rsidRDefault="00A1141B" w:rsidP="005A618A">
      <w:pPr>
        <w:numPr>
          <w:ilvl w:val="0"/>
          <w:numId w:val="11"/>
        </w:numPr>
        <w:tabs>
          <w:tab w:val="left" w:pos="360"/>
          <w:tab w:val="left" w:pos="709"/>
        </w:tabs>
        <w:spacing w:after="0" w:line="240" w:lineRule="auto"/>
        <w:ind w:left="0"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Признать победителем закупки </w:t>
      </w:r>
      <w:r w:rsidR="00092A56" w:rsidRPr="00C11471">
        <w:rPr>
          <w:rFonts w:ascii="Tahoma" w:eastAsia="Times New Roman" w:hAnsi="Tahoma" w:cs="Tahoma"/>
          <w:sz w:val="24"/>
          <w:szCs w:val="24"/>
          <w:lang w:eastAsia="ru-RU"/>
        </w:rPr>
        <w:t>–</w:t>
      </w:r>
      <w:r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5B73D0" w:rsidRPr="00C11471">
        <w:rPr>
          <w:rFonts w:ascii="Tahoma" w:eastAsia="Times New Roman" w:hAnsi="Tahoma" w:cs="Tahoma"/>
          <w:sz w:val="24"/>
          <w:szCs w:val="24"/>
          <w:lang w:eastAsia="ru-RU"/>
        </w:rPr>
        <w:t>ООО «Центр восстановительной медицины и реабилитации «ПАРАЦЕЛЬС»</w:t>
      </w:r>
      <w:r w:rsidR="00761CDE">
        <w:rPr>
          <w:rFonts w:ascii="Tahoma" w:eastAsia="Times New Roman" w:hAnsi="Tahoma" w:cs="Tahoma"/>
          <w:sz w:val="24"/>
          <w:szCs w:val="24"/>
          <w:lang w:eastAsia="ru-RU"/>
        </w:rPr>
        <w:t xml:space="preserve"> с итоговой стоимостью коммерческого предложения 23 123 505,25 рублей без учета НДС.</w:t>
      </w:r>
    </w:p>
    <w:p w14:paraId="321AB16B" w14:textId="5C15344C" w:rsidR="00B41104" w:rsidRPr="00C11471" w:rsidRDefault="00A1141B" w:rsidP="005A618A">
      <w:pPr>
        <w:numPr>
          <w:ilvl w:val="0"/>
          <w:numId w:val="11"/>
        </w:numPr>
        <w:tabs>
          <w:tab w:val="left" w:pos="360"/>
          <w:tab w:val="left" w:pos="709"/>
        </w:tabs>
        <w:spacing w:after="0" w:line="240" w:lineRule="auto"/>
        <w:ind w:left="0"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Считать занявшим 2 место </w:t>
      </w:r>
      <w:r w:rsidR="007E6DDA"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– </w:t>
      </w:r>
      <w:r w:rsidR="005B73D0" w:rsidRPr="00C11471">
        <w:rPr>
          <w:rFonts w:ascii="Tahoma" w:eastAsia="Times New Roman" w:hAnsi="Tahoma" w:cs="Tahoma"/>
          <w:sz w:val="24"/>
          <w:szCs w:val="24"/>
          <w:lang w:eastAsia="ru-RU"/>
        </w:rPr>
        <w:t>ООО «СибМедЦентр»</w:t>
      </w:r>
      <w:r w:rsidRPr="00C11471">
        <w:rPr>
          <w:rFonts w:ascii="Tahoma" w:eastAsia="Times New Roman" w:hAnsi="Tahoma" w:cs="Tahoma"/>
          <w:i/>
          <w:sz w:val="24"/>
          <w:szCs w:val="24"/>
          <w:lang w:eastAsia="ru-RU"/>
        </w:rPr>
        <w:t>.</w:t>
      </w:r>
    </w:p>
    <w:p w14:paraId="0F4A6322" w14:textId="744CE1C3" w:rsidR="00761CDE" w:rsidRPr="008913E6" w:rsidRDefault="00A1141B" w:rsidP="00D049AD">
      <w:pPr>
        <w:numPr>
          <w:ilvl w:val="0"/>
          <w:numId w:val="11"/>
        </w:numPr>
        <w:tabs>
          <w:tab w:val="left" w:pos="360"/>
          <w:tab w:val="left" w:pos="709"/>
        </w:tabs>
        <w:spacing w:after="0" w:line="240" w:lineRule="auto"/>
        <w:ind w:left="0"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913E6">
        <w:rPr>
          <w:rFonts w:ascii="Tahoma" w:eastAsia="Times New Roman" w:hAnsi="Tahoma" w:cs="Tahoma"/>
          <w:sz w:val="24"/>
          <w:szCs w:val="24"/>
          <w:lang w:eastAsia="ru-RU"/>
        </w:rPr>
        <w:t xml:space="preserve">Заключить договор </w:t>
      </w:r>
      <w:r w:rsidR="005B73D0" w:rsidRPr="008913E6">
        <w:rPr>
          <w:rFonts w:ascii="Tahoma" w:hAnsi="Tahoma" w:cs="Tahoma"/>
          <w:sz w:val="24"/>
          <w:szCs w:val="24"/>
        </w:rPr>
        <w:t>на оказание медицинских услуг в фельдшерских здравпунктах в вахтовых поселках Мессояха, Северо-Соленинский, Южно-Соленинский и на Пеляткинском газоконденсатном месторождении АО «Норильскгазпром» в 2019 г.</w:t>
      </w:r>
      <w:r w:rsidRPr="008913E6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8913E6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с </w:t>
      </w:r>
      <w:r w:rsidR="005B73D0" w:rsidRPr="008913E6">
        <w:rPr>
          <w:rFonts w:ascii="Tahoma" w:eastAsia="Times New Roman" w:hAnsi="Tahoma" w:cs="Tahoma"/>
          <w:sz w:val="24"/>
          <w:szCs w:val="24"/>
          <w:lang w:eastAsia="ru-RU"/>
        </w:rPr>
        <w:t>ООО «Центр восстановительной медицины и реабилитации «ПАРАЦЕЛЬС»</w:t>
      </w:r>
      <w:r w:rsidRPr="008913E6">
        <w:rPr>
          <w:rFonts w:ascii="Tahoma" w:eastAsia="Times New Roman" w:hAnsi="Tahoma" w:cs="Tahoma"/>
          <w:sz w:val="24"/>
          <w:szCs w:val="24"/>
          <w:lang w:eastAsia="ru-RU"/>
        </w:rPr>
        <w:t xml:space="preserve"> на </w:t>
      </w:r>
      <w:r w:rsidR="00CB4E1F" w:rsidRPr="008913E6">
        <w:rPr>
          <w:rFonts w:ascii="Tahoma" w:eastAsia="Times New Roman" w:hAnsi="Tahoma" w:cs="Tahoma"/>
          <w:sz w:val="24"/>
          <w:szCs w:val="24"/>
          <w:lang w:eastAsia="ru-RU"/>
        </w:rPr>
        <w:t xml:space="preserve">общую </w:t>
      </w:r>
      <w:r w:rsidRPr="008913E6">
        <w:rPr>
          <w:rFonts w:ascii="Tahoma" w:eastAsia="Times New Roman" w:hAnsi="Tahoma" w:cs="Tahoma"/>
          <w:sz w:val="24"/>
          <w:szCs w:val="24"/>
          <w:lang w:eastAsia="ru-RU"/>
        </w:rPr>
        <w:t>сумму</w:t>
      </w:r>
      <w:r w:rsidR="00761CDE" w:rsidRPr="008913E6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14:paraId="571F3E72" w14:textId="49B3BC44" w:rsidR="00A1141B" w:rsidRPr="004768E7" w:rsidRDefault="00E47E9C" w:rsidP="00761CDE">
      <w:pPr>
        <w:tabs>
          <w:tab w:val="left" w:pos="360"/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24</w:t>
      </w:r>
      <w:r w:rsidR="005B73D0" w:rsidRPr="00C11471">
        <w:rPr>
          <w:rFonts w:ascii="Tahoma" w:eastAsia="Times New Roman" w:hAnsi="Tahoma" w:cs="Tahoma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sz w:val="24"/>
          <w:szCs w:val="24"/>
          <w:lang w:eastAsia="ru-RU"/>
        </w:rPr>
        <w:t>812</w:t>
      </w:r>
      <w:r w:rsidR="005B73D0" w:rsidRPr="00C11471">
        <w:rPr>
          <w:rFonts w:ascii="Tahoma" w:eastAsia="Times New Roman" w:hAnsi="Tahoma" w:cs="Tahoma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sz w:val="24"/>
          <w:szCs w:val="24"/>
          <w:lang w:eastAsia="ru-RU"/>
        </w:rPr>
        <w:t>412</w:t>
      </w:r>
      <w:r w:rsidR="005B73D0" w:rsidRPr="00C11471">
        <w:rPr>
          <w:rFonts w:ascii="Tahoma" w:eastAsia="Times New Roman" w:hAnsi="Tahoma" w:cs="Tahoma"/>
          <w:sz w:val="24"/>
          <w:szCs w:val="24"/>
          <w:lang w:eastAsia="ru-RU"/>
        </w:rPr>
        <w:t>,</w:t>
      </w:r>
      <w:r>
        <w:rPr>
          <w:rFonts w:ascii="Tahoma" w:eastAsia="Times New Roman" w:hAnsi="Tahoma" w:cs="Tahoma"/>
          <w:sz w:val="24"/>
          <w:szCs w:val="24"/>
          <w:lang w:eastAsia="ru-RU"/>
        </w:rPr>
        <w:t>85</w:t>
      </w:r>
      <w:r w:rsidR="005B73D0"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CB4E1F">
        <w:rPr>
          <w:rFonts w:ascii="Tahoma" w:eastAsia="Times New Roman" w:hAnsi="Tahoma" w:cs="Tahoma"/>
          <w:sz w:val="24"/>
          <w:szCs w:val="24"/>
          <w:lang w:eastAsia="ru-RU"/>
        </w:rPr>
        <w:t xml:space="preserve">рублей с НДС, из них: стоимость </w:t>
      </w:r>
      <w:r w:rsidR="00452D84">
        <w:rPr>
          <w:rFonts w:ascii="Tahoma" w:eastAsia="Times New Roman" w:hAnsi="Tahoma" w:cs="Tahoma"/>
          <w:sz w:val="24"/>
          <w:szCs w:val="24"/>
          <w:lang w:eastAsia="ru-RU"/>
        </w:rPr>
        <w:t xml:space="preserve">медицинской </w:t>
      </w:r>
      <w:r w:rsidR="00CB4E1F">
        <w:rPr>
          <w:rFonts w:ascii="Tahoma" w:eastAsia="Times New Roman" w:hAnsi="Tahoma" w:cs="Tahoma"/>
          <w:sz w:val="24"/>
          <w:szCs w:val="24"/>
          <w:lang w:eastAsia="ru-RU"/>
        </w:rPr>
        <w:t xml:space="preserve">услуги </w:t>
      </w:r>
      <w:r w:rsidR="004768E7">
        <w:rPr>
          <w:rFonts w:ascii="Tahoma" w:eastAsia="Times New Roman" w:hAnsi="Tahoma" w:cs="Tahoma"/>
          <w:sz w:val="24"/>
          <w:szCs w:val="24"/>
          <w:lang w:eastAsia="ru-RU"/>
        </w:rPr>
        <w:t>14</w:t>
      </w:r>
      <w:r w:rsidR="004768E7" w:rsidRPr="00C1548D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="004768E7">
        <w:rPr>
          <w:rFonts w:ascii="Tahoma" w:eastAsia="Times New Roman" w:hAnsi="Tahoma" w:cs="Tahoma"/>
          <w:sz w:val="24"/>
          <w:szCs w:val="24"/>
          <w:lang w:eastAsia="ru-RU"/>
        </w:rPr>
        <w:t>678</w:t>
      </w:r>
      <w:r w:rsidR="004768E7" w:rsidRPr="00C1548D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="004768E7">
        <w:rPr>
          <w:rFonts w:ascii="Tahoma" w:eastAsia="Times New Roman" w:hAnsi="Tahoma" w:cs="Tahoma"/>
          <w:sz w:val="24"/>
          <w:szCs w:val="24"/>
          <w:lang w:eastAsia="ru-RU"/>
        </w:rPr>
        <w:t>967</w:t>
      </w:r>
      <w:r w:rsidR="004768E7" w:rsidRPr="00C1548D">
        <w:rPr>
          <w:rFonts w:ascii="Tahoma" w:eastAsia="Times New Roman" w:hAnsi="Tahoma" w:cs="Tahoma"/>
          <w:sz w:val="24"/>
          <w:szCs w:val="24"/>
          <w:lang w:eastAsia="ru-RU"/>
        </w:rPr>
        <w:t>,25</w:t>
      </w:r>
      <w:r w:rsidR="004768E7"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 рублей </w:t>
      </w:r>
      <w:r w:rsidR="004768E7">
        <w:rPr>
          <w:rFonts w:ascii="Tahoma" w:eastAsia="Times New Roman" w:hAnsi="Tahoma" w:cs="Tahoma"/>
          <w:sz w:val="24"/>
          <w:szCs w:val="24"/>
          <w:lang w:eastAsia="ru-RU"/>
        </w:rPr>
        <w:t xml:space="preserve">(услуга </w:t>
      </w:r>
      <w:r w:rsidR="004768E7" w:rsidRPr="004768E7">
        <w:rPr>
          <w:rFonts w:ascii="Tahoma" w:eastAsia="Times New Roman" w:hAnsi="Tahoma" w:cs="Tahoma"/>
          <w:sz w:val="24"/>
          <w:szCs w:val="24"/>
          <w:lang w:eastAsia="ru-RU"/>
        </w:rPr>
        <w:t>НДС не облагается согласно ст. 149 п. 2 пп.2 Налогового кодекса Российской Федерации</w:t>
      </w:r>
      <w:r w:rsidR="004768E7">
        <w:rPr>
          <w:rFonts w:ascii="Tahoma" w:eastAsia="Times New Roman" w:hAnsi="Tahoma" w:cs="Tahoma"/>
          <w:sz w:val="24"/>
          <w:szCs w:val="24"/>
          <w:lang w:eastAsia="ru-RU"/>
        </w:rPr>
        <w:t xml:space="preserve">) и стоимость возмещаемых расходов </w:t>
      </w:r>
      <w:r w:rsidR="005B73D0"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в </w:t>
      </w:r>
      <w:r w:rsidR="00452D84">
        <w:rPr>
          <w:rFonts w:ascii="Tahoma" w:eastAsia="Times New Roman" w:hAnsi="Tahoma" w:cs="Tahoma"/>
          <w:sz w:val="24"/>
          <w:szCs w:val="24"/>
          <w:lang w:eastAsia="ru-RU"/>
        </w:rPr>
        <w:t>размере</w:t>
      </w:r>
      <w:r w:rsidR="005B73D0"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52D84">
        <w:rPr>
          <w:rFonts w:ascii="Tahoma" w:eastAsia="Times New Roman" w:hAnsi="Tahoma" w:cs="Tahoma"/>
          <w:sz w:val="24"/>
          <w:szCs w:val="24"/>
          <w:lang w:eastAsia="ru-RU"/>
        </w:rPr>
        <w:t>10 133 445,60 рублей</w:t>
      </w:r>
      <w:r w:rsidR="00452D84"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52D84">
        <w:rPr>
          <w:rFonts w:ascii="Tahoma" w:eastAsia="Times New Roman" w:hAnsi="Tahoma" w:cs="Tahoma"/>
          <w:sz w:val="24"/>
          <w:szCs w:val="24"/>
          <w:lang w:eastAsia="ru-RU"/>
        </w:rPr>
        <w:t>с учетом НДС</w:t>
      </w:r>
      <w:r w:rsidR="004768E7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14:paraId="08B2D403" w14:textId="77777777" w:rsidR="009D6258" w:rsidRPr="00C11471" w:rsidRDefault="009D6258" w:rsidP="005A618A">
      <w:pPr>
        <w:numPr>
          <w:ilvl w:val="0"/>
          <w:numId w:val="11"/>
        </w:numPr>
        <w:tabs>
          <w:tab w:val="left" w:pos="360"/>
          <w:tab w:val="left" w:pos="709"/>
        </w:tabs>
        <w:spacing w:after="0" w:line="240" w:lineRule="auto"/>
        <w:ind w:left="0"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11471">
        <w:rPr>
          <w:rFonts w:ascii="Tahoma" w:eastAsia="Times New Roman" w:hAnsi="Tahoma" w:cs="Tahoma"/>
          <w:sz w:val="24"/>
          <w:szCs w:val="24"/>
          <w:lang w:eastAsia="ru-RU"/>
        </w:rPr>
        <w:t>Разместить в единой информационной системе настоящий протокол.</w:t>
      </w:r>
    </w:p>
    <w:p w14:paraId="1A6C1C64" w14:textId="4F7C3E1F" w:rsidR="009D6258" w:rsidRPr="00C11471" w:rsidRDefault="009D6258" w:rsidP="005A618A">
      <w:pPr>
        <w:tabs>
          <w:tab w:val="left" w:pos="709"/>
        </w:tabs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11471">
        <w:rPr>
          <w:rFonts w:ascii="Tahoma" w:eastAsia="Times New Roman" w:hAnsi="Tahoma" w:cs="Tahoma"/>
          <w:b/>
          <w:sz w:val="24"/>
          <w:szCs w:val="24"/>
          <w:lang w:eastAsia="ru-RU"/>
        </w:rPr>
        <w:t>Срок:</w:t>
      </w:r>
      <w:r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 в течение 3 (трёх) дней с момента подписания настоящего протокола.</w:t>
      </w:r>
    </w:p>
    <w:p w14:paraId="228FBB56" w14:textId="749D2672" w:rsidR="00C14750" w:rsidRPr="00C11471" w:rsidRDefault="00776853" w:rsidP="005A618A">
      <w:pPr>
        <w:numPr>
          <w:ilvl w:val="0"/>
          <w:numId w:val="11"/>
        </w:numPr>
        <w:tabs>
          <w:tab w:val="left" w:pos="360"/>
          <w:tab w:val="left" w:pos="709"/>
        </w:tabs>
        <w:spacing w:after="0" w:line="240" w:lineRule="auto"/>
        <w:ind w:left="0"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11471">
        <w:rPr>
          <w:rFonts w:ascii="Tahoma" w:eastAsia="Times New Roman" w:hAnsi="Tahoma" w:cs="Tahoma"/>
          <w:sz w:val="24"/>
          <w:szCs w:val="24"/>
          <w:lang w:eastAsia="ru-RU"/>
        </w:rPr>
        <w:t>Исполнителю закупки</w:t>
      </w:r>
      <w:r w:rsidR="00A1141B" w:rsidRPr="00C11471">
        <w:rPr>
          <w:rFonts w:ascii="Tahoma" w:eastAsia="Times New Roman" w:hAnsi="Tahoma" w:cs="Tahoma"/>
          <w:sz w:val="24"/>
          <w:szCs w:val="24"/>
          <w:lang w:eastAsia="ru-RU"/>
        </w:rPr>
        <w:t xml:space="preserve"> направить официальное уведомление в адрес </w:t>
      </w:r>
      <w:r w:rsidR="005B73D0" w:rsidRPr="00C11471">
        <w:rPr>
          <w:rFonts w:ascii="Tahoma" w:eastAsia="Times New Roman" w:hAnsi="Tahoma" w:cs="Tahoma"/>
          <w:sz w:val="24"/>
          <w:szCs w:val="24"/>
          <w:lang w:eastAsia="ru-RU"/>
        </w:rPr>
        <w:t>ООО «Центр восстановительной медицины и реабилитации «ПАРАЦЕЛЬС»</w:t>
      </w:r>
      <w:r w:rsidR="00A1141B" w:rsidRPr="00C11471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 </w:t>
      </w:r>
      <w:r w:rsidR="00A1141B" w:rsidRPr="00C11471">
        <w:rPr>
          <w:rFonts w:ascii="Tahoma" w:eastAsia="Times New Roman" w:hAnsi="Tahoma" w:cs="Tahoma"/>
          <w:sz w:val="24"/>
          <w:szCs w:val="24"/>
          <w:lang w:eastAsia="ru-RU"/>
        </w:rPr>
        <w:t>о признании его победителем.</w:t>
      </w:r>
    </w:p>
    <w:p w14:paraId="07FF0EB9" w14:textId="77777777" w:rsidR="00C14750" w:rsidRPr="00C11471" w:rsidRDefault="00C14750" w:rsidP="005A618A">
      <w:pPr>
        <w:tabs>
          <w:tab w:val="left" w:pos="709"/>
        </w:tabs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1147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Срок: </w:t>
      </w:r>
      <w:r w:rsidR="00296433" w:rsidRPr="00C11471">
        <w:rPr>
          <w:rFonts w:ascii="Tahoma" w:eastAsia="Times New Roman" w:hAnsi="Tahoma" w:cs="Tahoma"/>
          <w:sz w:val="24"/>
          <w:szCs w:val="24"/>
          <w:lang w:eastAsia="ru-RU"/>
        </w:rPr>
        <w:t>в течение 3 (трёх) дней с момента утверждения настоящего протокола.</w:t>
      </w:r>
    </w:p>
    <w:p w14:paraId="44CF3901" w14:textId="77777777" w:rsidR="00921FD9" w:rsidRDefault="00921FD9" w:rsidP="00921FD9">
      <w:pPr>
        <w:pStyle w:val="ae"/>
        <w:ind w:firstLine="720"/>
        <w:jc w:val="center"/>
        <w:rPr>
          <w:rFonts w:ascii="Tahoma" w:hAnsi="Tahoma" w:cs="Tahoma"/>
          <w:i/>
          <w:sz w:val="22"/>
          <w:szCs w:val="22"/>
        </w:rPr>
      </w:pPr>
    </w:p>
    <w:p w14:paraId="2DE77139" w14:textId="77777777" w:rsidR="00EF5A58" w:rsidRPr="00EA7BFD" w:rsidRDefault="00EF5A58" w:rsidP="00921FD9">
      <w:pPr>
        <w:pStyle w:val="ae"/>
        <w:ind w:firstLine="720"/>
        <w:jc w:val="center"/>
        <w:rPr>
          <w:rFonts w:ascii="Tahoma" w:hAnsi="Tahoma" w:cs="Tahoma"/>
          <w:i/>
          <w:sz w:val="22"/>
          <w:szCs w:val="22"/>
        </w:rPr>
      </w:pPr>
    </w:p>
    <w:p w14:paraId="13A022F4" w14:textId="77777777" w:rsidR="00BD6385" w:rsidRDefault="00C14750" w:rsidP="00C14750">
      <w:pPr>
        <w:tabs>
          <w:tab w:val="left" w:pos="709"/>
          <w:tab w:val="left" w:pos="851"/>
        </w:tabs>
        <w:spacing w:after="0" w:line="240" w:lineRule="auto"/>
        <w:ind w:left="567"/>
        <w:jc w:val="center"/>
        <w:rPr>
          <w:rFonts w:ascii="Tahoma" w:eastAsia="Times New Roman" w:hAnsi="Tahoma" w:cs="Tahoma"/>
          <w:i/>
          <w:lang w:eastAsia="ru-RU"/>
        </w:rPr>
      </w:pPr>
      <w:r w:rsidRPr="00776853">
        <w:rPr>
          <w:rFonts w:ascii="Tahoma" w:eastAsia="Times New Roman" w:hAnsi="Tahoma" w:cs="Tahoma"/>
          <w:i/>
          <w:lang w:eastAsia="ru-RU"/>
        </w:rPr>
        <w:t xml:space="preserve">Повестка </w:t>
      </w:r>
      <w:r w:rsidR="00BD6385">
        <w:rPr>
          <w:rFonts w:ascii="Tahoma" w:eastAsia="Times New Roman" w:hAnsi="Tahoma" w:cs="Tahoma"/>
          <w:i/>
          <w:lang w:eastAsia="ru-RU"/>
        </w:rPr>
        <w:t xml:space="preserve">заседания </w:t>
      </w:r>
      <w:r w:rsidRPr="00776853">
        <w:rPr>
          <w:rFonts w:ascii="Tahoma" w:eastAsia="Times New Roman" w:hAnsi="Tahoma" w:cs="Tahoma"/>
          <w:i/>
          <w:lang w:eastAsia="ru-RU"/>
        </w:rPr>
        <w:t xml:space="preserve">исчерпана. Заседание </w:t>
      </w:r>
      <w:r w:rsidR="00BD6385" w:rsidRPr="00BD6385">
        <w:rPr>
          <w:rFonts w:ascii="Tahoma" w:eastAsia="Times New Roman" w:hAnsi="Tahoma" w:cs="Tahoma"/>
          <w:i/>
          <w:lang w:eastAsia="ru-RU"/>
        </w:rPr>
        <w:t xml:space="preserve">Экспертной группы </w:t>
      </w:r>
      <w:r w:rsidRPr="00776853">
        <w:rPr>
          <w:rFonts w:ascii="Tahoma" w:eastAsia="Times New Roman" w:hAnsi="Tahoma" w:cs="Tahoma"/>
          <w:i/>
          <w:lang w:eastAsia="ru-RU"/>
        </w:rPr>
        <w:t>закрыто.</w:t>
      </w:r>
    </w:p>
    <w:p w14:paraId="5CCAAF5B" w14:textId="4AE6C1F3" w:rsidR="00C14750" w:rsidRPr="00776853" w:rsidRDefault="00BD6385" w:rsidP="00C14750">
      <w:pPr>
        <w:tabs>
          <w:tab w:val="left" w:pos="709"/>
          <w:tab w:val="left" w:pos="851"/>
        </w:tabs>
        <w:spacing w:after="0" w:line="240" w:lineRule="auto"/>
        <w:ind w:left="567"/>
        <w:jc w:val="center"/>
        <w:rPr>
          <w:rFonts w:ascii="Tahoma" w:eastAsia="Times New Roman" w:hAnsi="Tahoma" w:cs="Tahoma"/>
          <w:i/>
          <w:lang w:eastAsia="ru-RU"/>
        </w:rPr>
      </w:pPr>
      <w:r w:rsidRPr="00BD6385">
        <w:rPr>
          <w:rFonts w:ascii="Tahoma" w:eastAsia="Times New Roman" w:hAnsi="Tahoma" w:cs="Tahoma"/>
          <w:i/>
          <w:lang w:eastAsia="ru-RU"/>
        </w:rPr>
        <w:t>Решения приняты единогласно</w:t>
      </w:r>
      <w:r>
        <w:rPr>
          <w:rFonts w:ascii="Tahoma" w:eastAsia="Times New Roman" w:hAnsi="Tahoma" w:cs="Tahoma"/>
          <w:i/>
          <w:lang w:eastAsia="ru-RU"/>
        </w:rPr>
        <w:t>.</w:t>
      </w:r>
    </w:p>
    <w:p w14:paraId="56C42619" w14:textId="77777777" w:rsidR="00A41D13" w:rsidRPr="00EA7BFD" w:rsidRDefault="00A41D13" w:rsidP="00921FD9">
      <w:pPr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</w:rPr>
      </w:pPr>
    </w:p>
    <w:p w14:paraId="1476D574" w14:textId="77777777" w:rsidR="00EF5A58" w:rsidRPr="00EA7BFD" w:rsidRDefault="00EF5A58" w:rsidP="00921FD9">
      <w:pPr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</w:rPr>
      </w:pPr>
    </w:p>
    <w:p w14:paraId="5F17420E" w14:textId="3DF677A1" w:rsidR="00921FD9" w:rsidRPr="00EA7BFD" w:rsidRDefault="00944872" w:rsidP="00921FD9">
      <w:pPr>
        <w:spacing w:after="0" w:line="240" w:lineRule="auto"/>
        <w:rPr>
          <w:rFonts w:ascii="Tahoma" w:hAnsi="Tahoma" w:cs="Tahoma"/>
        </w:rPr>
      </w:pPr>
      <w:r w:rsidRPr="00EA7BFD">
        <w:rPr>
          <w:rFonts w:ascii="Tahoma" w:hAnsi="Tahoma" w:cs="Tahoma"/>
        </w:rPr>
        <w:t>Руководитель</w:t>
      </w:r>
      <w:r w:rsidR="00E9217B" w:rsidRPr="00EA7BFD">
        <w:rPr>
          <w:rFonts w:ascii="Tahoma" w:hAnsi="Tahoma" w:cs="Tahoma"/>
        </w:rPr>
        <w:t xml:space="preserve"> Экспертной группы</w:t>
      </w:r>
      <w:r w:rsidR="00921FD9" w:rsidRPr="00EA7BFD">
        <w:rPr>
          <w:rFonts w:ascii="Tahoma" w:hAnsi="Tahoma" w:cs="Tahoma"/>
        </w:rPr>
        <w:t xml:space="preserve">   </w:t>
      </w:r>
      <w:r w:rsidR="00E9217B" w:rsidRPr="00EA7BFD">
        <w:rPr>
          <w:rFonts w:ascii="Tahoma" w:hAnsi="Tahoma" w:cs="Tahoma"/>
        </w:rPr>
        <w:t xml:space="preserve">     </w:t>
      </w:r>
      <w:r w:rsidR="00921FD9" w:rsidRPr="00EA7BFD">
        <w:rPr>
          <w:rFonts w:ascii="Tahoma" w:hAnsi="Tahoma" w:cs="Tahoma"/>
        </w:rPr>
        <w:t xml:space="preserve">  </w:t>
      </w:r>
      <w:r w:rsidR="00344490" w:rsidRPr="00EA7BFD">
        <w:rPr>
          <w:rFonts w:ascii="Tahoma" w:hAnsi="Tahoma" w:cs="Tahoma"/>
        </w:rPr>
        <w:t xml:space="preserve">  </w:t>
      </w:r>
      <w:r w:rsidR="00921FD9" w:rsidRPr="00EA7BFD">
        <w:rPr>
          <w:rFonts w:ascii="Tahoma" w:hAnsi="Tahoma" w:cs="Tahoma"/>
        </w:rPr>
        <w:t xml:space="preserve">    </w:t>
      </w:r>
      <w:r w:rsidR="0065603A" w:rsidRPr="00EA7BFD">
        <w:rPr>
          <w:rFonts w:ascii="Tahoma" w:hAnsi="Tahoma" w:cs="Tahoma"/>
        </w:rPr>
        <w:t xml:space="preserve">                  </w:t>
      </w:r>
      <w:r w:rsidR="00A41D13">
        <w:rPr>
          <w:rFonts w:ascii="Tahoma" w:hAnsi="Tahoma" w:cs="Tahoma"/>
        </w:rPr>
        <w:t xml:space="preserve">            </w:t>
      </w:r>
      <w:r w:rsidR="0065603A" w:rsidRPr="00EA7BFD">
        <w:rPr>
          <w:rFonts w:ascii="Tahoma" w:hAnsi="Tahoma" w:cs="Tahoma"/>
        </w:rPr>
        <w:t xml:space="preserve">    </w:t>
      </w:r>
      <w:r w:rsidR="00921FD9" w:rsidRPr="00EA7BFD">
        <w:rPr>
          <w:rFonts w:ascii="Tahoma" w:hAnsi="Tahoma" w:cs="Tahoma"/>
        </w:rPr>
        <w:t xml:space="preserve">         </w:t>
      </w:r>
      <w:r w:rsidR="00C14750" w:rsidRPr="00EA7BFD">
        <w:rPr>
          <w:rFonts w:ascii="Tahoma" w:hAnsi="Tahoma" w:cs="Tahoma"/>
        </w:rPr>
        <w:t xml:space="preserve">            </w:t>
      </w:r>
      <w:r w:rsidRPr="00EA7BFD">
        <w:rPr>
          <w:rFonts w:ascii="Tahoma" w:hAnsi="Tahoma" w:cs="Tahoma"/>
        </w:rPr>
        <w:t xml:space="preserve">     </w:t>
      </w:r>
      <w:r w:rsidR="00921FD9" w:rsidRPr="00EA7BFD">
        <w:rPr>
          <w:rFonts w:ascii="Tahoma" w:hAnsi="Tahoma" w:cs="Tahoma"/>
        </w:rPr>
        <w:t xml:space="preserve"> </w:t>
      </w:r>
      <w:r w:rsidRPr="00EA7BFD">
        <w:rPr>
          <w:rFonts w:ascii="Tahoma" w:hAnsi="Tahoma" w:cs="Tahoma"/>
        </w:rPr>
        <w:t>Н</w:t>
      </w:r>
      <w:r w:rsidR="00921FD9" w:rsidRPr="00EA7BFD">
        <w:rPr>
          <w:rFonts w:ascii="Tahoma" w:hAnsi="Tahoma" w:cs="Tahoma"/>
        </w:rPr>
        <w:t>.</w:t>
      </w:r>
      <w:r w:rsidRPr="00EA7BFD">
        <w:rPr>
          <w:rFonts w:ascii="Tahoma" w:hAnsi="Tahoma" w:cs="Tahoma"/>
        </w:rPr>
        <w:t>В</w:t>
      </w:r>
      <w:r w:rsidR="00921FD9" w:rsidRPr="00EA7BFD">
        <w:rPr>
          <w:rFonts w:ascii="Tahoma" w:hAnsi="Tahoma" w:cs="Tahoma"/>
        </w:rPr>
        <w:t xml:space="preserve">. </w:t>
      </w:r>
      <w:r w:rsidR="0065603A" w:rsidRPr="00EA7BFD">
        <w:rPr>
          <w:rFonts w:ascii="Tahoma" w:hAnsi="Tahoma" w:cs="Tahoma"/>
        </w:rPr>
        <w:t>Г</w:t>
      </w:r>
      <w:r w:rsidRPr="00EA7BFD">
        <w:rPr>
          <w:rFonts w:ascii="Tahoma" w:hAnsi="Tahoma" w:cs="Tahoma"/>
        </w:rPr>
        <w:t>аляндин</w:t>
      </w:r>
    </w:p>
    <w:sectPr w:rsidR="00921FD9" w:rsidRPr="00EA7BFD" w:rsidSect="00A41D13">
      <w:footerReference w:type="default" r:id="rId9"/>
      <w:pgSz w:w="11906" w:h="16838"/>
      <w:pgMar w:top="851" w:right="567" w:bottom="1134" w:left="1134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9F6EB" w14:textId="77777777" w:rsidR="00126082" w:rsidRDefault="00126082" w:rsidP="003C2AC1">
      <w:pPr>
        <w:spacing w:after="0" w:line="240" w:lineRule="auto"/>
      </w:pPr>
      <w:r>
        <w:separator/>
      </w:r>
    </w:p>
  </w:endnote>
  <w:endnote w:type="continuationSeparator" w:id="0">
    <w:p w14:paraId="6CFD3826" w14:textId="77777777" w:rsidR="00126082" w:rsidRDefault="00126082" w:rsidP="003C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96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2410"/>
      <w:gridCol w:w="2410"/>
      <w:gridCol w:w="3053"/>
    </w:tblGrid>
    <w:tr w:rsidR="00463F98" w14:paraId="56F6FF00" w14:textId="77777777" w:rsidTr="00463F98">
      <w:tc>
        <w:tcPr>
          <w:tcW w:w="1809" w:type="dxa"/>
        </w:tcPr>
        <w:p w14:paraId="0312D17F" w14:textId="53C3A955" w:rsidR="00463F98" w:rsidRPr="0092787D" w:rsidRDefault="00671BB2" w:rsidP="0092787D">
          <w:pPr>
            <w:rPr>
              <w:rFonts w:ascii="Tahoma" w:hAnsi="Tahoma" w:cs="Tahoma"/>
              <w:sz w:val="14"/>
              <w:szCs w:val="14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BDB8504" wp14:editId="649C1AF9">
                    <wp:simplePos x="0" y="0"/>
                    <wp:positionH relativeFrom="column">
                      <wp:posOffset>15240</wp:posOffset>
                    </wp:positionH>
                    <wp:positionV relativeFrom="paragraph">
                      <wp:posOffset>-40005</wp:posOffset>
                    </wp:positionV>
                    <wp:extent cx="5943600" cy="9525"/>
                    <wp:effectExtent l="0" t="0" r="19050" b="28575"/>
                    <wp:wrapNone/>
                    <wp:docPr id="2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943600" cy="95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4292064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1.2pt;margin-top:-3.15pt;width:468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"/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0F8AC771" wp14:editId="22E73EFC">
                    <wp:simplePos x="0" y="0"/>
                    <wp:positionH relativeFrom="margin">
                      <wp:posOffset>699135</wp:posOffset>
                    </wp:positionH>
                    <wp:positionV relativeFrom="paragraph">
                      <wp:posOffset>9349104</wp:posOffset>
                    </wp:positionV>
                    <wp:extent cx="6496050" cy="0"/>
                    <wp:effectExtent l="0" t="0" r="19050" b="19050"/>
                    <wp:wrapNone/>
                    <wp:docPr id="6" name="Прямая соединительная линия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4960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line w14:anchorId="13A95B6F" id="Прямая соединительная линия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55.05pt,736.15pt" to="566.5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" strokecolor="#938953 [1614]" strokeweight=".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5A11FD7C" wp14:editId="2FEDE17A">
                    <wp:simplePos x="0" y="0"/>
                    <wp:positionH relativeFrom="margin">
                      <wp:posOffset>699135</wp:posOffset>
                    </wp:positionH>
                    <wp:positionV relativeFrom="paragraph">
                      <wp:posOffset>9349104</wp:posOffset>
                    </wp:positionV>
                    <wp:extent cx="6496050" cy="0"/>
                    <wp:effectExtent l="0" t="0" r="19050" b="19050"/>
                    <wp:wrapNone/>
                    <wp:docPr id="1" name="Прямая соединительная линия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4960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line w14:anchorId="764BE12D" id="Прямая соединительная линия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55.05pt,736.15pt" to="566.5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" strokecolor="#938953 [1614]" strokeweight=".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F366A2A" wp14:editId="3D5F207B">
                    <wp:simplePos x="0" y="0"/>
                    <wp:positionH relativeFrom="margin">
                      <wp:posOffset>699135</wp:posOffset>
                    </wp:positionH>
                    <wp:positionV relativeFrom="paragraph">
                      <wp:posOffset>9349104</wp:posOffset>
                    </wp:positionV>
                    <wp:extent cx="6496050" cy="0"/>
                    <wp:effectExtent l="0" t="0" r="19050" b="19050"/>
                    <wp:wrapNone/>
                    <wp:docPr id="4" name="Прямая соединительная линия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4960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line w14:anchorId="2A966B89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55.05pt,736.15pt" to="566.5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" strokecolor="#938953 [1614]" strokeweight=".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  <w:r w:rsidR="00463F98" w:rsidRPr="0092787D">
            <w:rPr>
              <w:rFonts w:ascii="Tahoma" w:hAnsi="Tahoma" w:cs="Tahoma"/>
              <w:sz w:val="14"/>
              <w:szCs w:val="14"/>
            </w:rPr>
            <w:t>АО «Норильскгазпром»</w:t>
          </w:r>
        </w:p>
      </w:tc>
      <w:tc>
        <w:tcPr>
          <w:tcW w:w="2410" w:type="dxa"/>
        </w:tcPr>
        <w:p w14:paraId="03FBAC37" w14:textId="77777777" w:rsidR="00463F98" w:rsidRPr="0092787D" w:rsidRDefault="00810F48" w:rsidP="0092787D">
          <w:pPr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sz w:val="14"/>
              <w:szCs w:val="14"/>
            </w:rPr>
            <w:t>п</w:t>
          </w:r>
          <w:r w:rsidR="00463F98" w:rsidRPr="0092787D">
            <w:rPr>
              <w:rFonts w:ascii="Tahoma" w:hAnsi="Tahoma" w:cs="Tahoma"/>
              <w:sz w:val="14"/>
              <w:szCs w:val="14"/>
            </w:rPr>
            <w:t>л. Газовиков Заполярья, д.1</w:t>
          </w:r>
        </w:p>
        <w:p w14:paraId="690A5A80" w14:textId="77777777" w:rsidR="00463F98" w:rsidRPr="0092787D" w:rsidRDefault="00463F98" w:rsidP="0092787D">
          <w:pPr>
            <w:rPr>
              <w:rFonts w:ascii="Tahoma" w:hAnsi="Tahoma" w:cs="Tahoma"/>
              <w:sz w:val="14"/>
              <w:szCs w:val="14"/>
            </w:rPr>
          </w:pPr>
          <w:r w:rsidRPr="0092787D">
            <w:rPr>
              <w:rFonts w:ascii="Tahoma" w:hAnsi="Tahoma" w:cs="Tahoma"/>
              <w:sz w:val="14"/>
              <w:szCs w:val="14"/>
            </w:rPr>
            <w:t>г. Норильск Красноярский край</w:t>
          </w:r>
        </w:p>
        <w:p w14:paraId="4D3ECAE3" w14:textId="77777777" w:rsidR="00463F98" w:rsidRPr="0092787D" w:rsidRDefault="00463F98" w:rsidP="0092787D">
          <w:pPr>
            <w:pStyle w:val="ac"/>
            <w:outlineLvl w:val="0"/>
            <w:rPr>
              <w:rFonts w:ascii="Tahoma" w:hAnsi="Tahoma" w:cs="Tahoma"/>
              <w:sz w:val="14"/>
              <w:szCs w:val="14"/>
            </w:rPr>
          </w:pPr>
          <w:r w:rsidRPr="0092787D">
            <w:rPr>
              <w:rFonts w:ascii="Tahoma" w:hAnsi="Tahoma" w:cs="Tahoma"/>
              <w:sz w:val="14"/>
              <w:szCs w:val="14"/>
            </w:rPr>
            <w:t>Россия, 663318</w:t>
          </w:r>
        </w:p>
      </w:tc>
      <w:tc>
        <w:tcPr>
          <w:tcW w:w="2410" w:type="dxa"/>
        </w:tcPr>
        <w:p w14:paraId="7CFA54AE" w14:textId="77777777" w:rsidR="00463F98" w:rsidRPr="0092787D" w:rsidRDefault="00463F98" w:rsidP="0092787D">
          <w:pPr>
            <w:rPr>
              <w:rFonts w:ascii="Tahoma" w:hAnsi="Tahoma" w:cs="Tahoma"/>
              <w:sz w:val="14"/>
              <w:szCs w:val="14"/>
            </w:rPr>
          </w:pPr>
          <w:r w:rsidRPr="0092787D">
            <w:rPr>
              <w:rFonts w:ascii="Tahoma" w:hAnsi="Tahoma" w:cs="Tahoma"/>
              <w:sz w:val="14"/>
              <w:szCs w:val="14"/>
            </w:rPr>
            <w:t>тел.  +7 3919 25-32-42</w:t>
          </w:r>
        </w:p>
        <w:p w14:paraId="2A8F9ED5" w14:textId="77777777" w:rsidR="00463F98" w:rsidRPr="0092787D" w:rsidRDefault="00463F98" w:rsidP="0092787D">
          <w:pPr>
            <w:rPr>
              <w:rFonts w:ascii="Tahoma" w:hAnsi="Tahoma" w:cs="Tahoma"/>
              <w:sz w:val="14"/>
              <w:szCs w:val="14"/>
            </w:rPr>
          </w:pPr>
          <w:r w:rsidRPr="0092787D">
            <w:rPr>
              <w:rFonts w:ascii="Tahoma" w:hAnsi="Tahoma" w:cs="Tahoma"/>
              <w:sz w:val="14"/>
              <w:szCs w:val="14"/>
            </w:rPr>
            <w:t xml:space="preserve">        +7 3919 25-32-12</w:t>
          </w:r>
        </w:p>
        <w:p w14:paraId="62CD2286" w14:textId="77777777" w:rsidR="00463F98" w:rsidRPr="0092787D" w:rsidRDefault="00463F98" w:rsidP="0092787D">
          <w:pPr>
            <w:rPr>
              <w:rFonts w:ascii="Tahoma" w:hAnsi="Tahoma" w:cs="Tahoma"/>
              <w:sz w:val="14"/>
              <w:szCs w:val="14"/>
            </w:rPr>
          </w:pPr>
          <w:r w:rsidRPr="0092787D">
            <w:rPr>
              <w:rFonts w:ascii="Tahoma" w:hAnsi="Tahoma" w:cs="Tahoma"/>
              <w:sz w:val="14"/>
              <w:szCs w:val="14"/>
            </w:rPr>
            <w:t>факс +7 3919 25-31-67</w:t>
          </w:r>
        </w:p>
        <w:p w14:paraId="72B26404" w14:textId="77777777" w:rsidR="00463F98" w:rsidRPr="0092787D" w:rsidRDefault="00CC21D1" w:rsidP="0092787D">
          <w:pPr>
            <w:rPr>
              <w:rFonts w:ascii="Tahoma" w:hAnsi="Tahoma" w:cs="Tahoma"/>
              <w:sz w:val="14"/>
              <w:szCs w:val="14"/>
            </w:rPr>
          </w:pPr>
          <w:hyperlink r:id="rId1" w:history="1">
            <w:r w:rsidR="00463F98" w:rsidRPr="0092787D">
              <w:rPr>
                <w:rStyle w:val="ab"/>
                <w:rFonts w:ascii="Tahoma" w:hAnsi="Tahoma" w:cs="Tahoma"/>
                <w:color w:val="auto"/>
                <w:sz w:val="14"/>
                <w:szCs w:val="14"/>
                <w:lang w:val="en-US"/>
              </w:rPr>
              <w:t>mail</w:t>
            </w:r>
            <w:r w:rsidR="00463F98" w:rsidRPr="0092787D">
              <w:rPr>
                <w:rStyle w:val="ab"/>
                <w:rFonts w:ascii="Tahoma" w:hAnsi="Tahoma" w:cs="Tahoma"/>
                <w:color w:val="auto"/>
                <w:sz w:val="14"/>
                <w:szCs w:val="14"/>
              </w:rPr>
              <w:t>@</w:t>
            </w:r>
            <w:r w:rsidR="00463F98" w:rsidRPr="0092787D">
              <w:rPr>
                <w:rStyle w:val="ab"/>
                <w:rFonts w:ascii="Tahoma" w:hAnsi="Tahoma" w:cs="Tahoma"/>
                <w:color w:val="auto"/>
                <w:sz w:val="14"/>
                <w:szCs w:val="14"/>
                <w:lang w:val="en-US"/>
              </w:rPr>
              <w:t>ngaz</w:t>
            </w:r>
            <w:r w:rsidR="00463F98" w:rsidRPr="0092787D">
              <w:rPr>
                <w:rStyle w:val="ab"/>
                <w:rFonts w:ascii="Tahoma" w:hAnsi="Tahoma" w:cs="Tahoma"/>
                <w:color w:val="auto"/>
                <w:sz w:val="14"/>
                <w:szCs w:val="14"/>
              </w:rPr>
              <w:t>.</w:t>
            </w:r>
            <w:r w:rsidR="00463F98" w:rsidRPr="0092787D">
              <w:rPr>
                <w:rStyle w:val="ab"/>
                <w:rFonts w:ascii="Tahoma" w:hAnsi="Tahoma" w:cs="Tahoma"/>
                <w:color w:val="auto"/>
                <w:sz w:val="14"/>
                <w:szCs w:val="14"/>
                <w:lang w:val="en-US"/>
              </w:rPr>
              <w:t>ru</w:t>
            </w:r>
          </w:hyperlink>
          <w:r w:rsidR="00463F98" w:rsidRPr="0092787D">
            <w:rPr>
              <w:rStyle w:val="ab"/>
              <w:rFonts w:ascii="Tahoma" w:hAnsi="Tahoma" w:cs="Tahoma"/>
              <w:color w:val="auto"/>
              <w:sz w:val="14"/>
              <w:szCs w:val="14"/>
            </w:rPr>
            <w:t xml:space="preserve">, </w:t>
          </w:r>
          <w:hyperlink r:id="rId2" w:history="1">
            <w:r w:rsidR="00463F98" w:rsidRPr="0092787D">
              <w:rPr>
                <w:rStyle w:val="ab"/>
                <w:rFonts w:ascii="Tahoma" w:hAnsi="Tahoma" w:cs="Tahoma"/>
                <w:color w:val="auto"/>
                <w:sz w:val="14"/>
                <w:szCs w:val="14"/>
                <w:lang w:val="en-US"/>
              </w:rPr>
              <w:t>www</w:t>
            </w:r>
            <w:r w:rsidR="00463F98" w:rsidRPr="0092787D">
              <w:rPr>
                <w:rStyle w:val="ab"/>
                <w:rFonts w:ascii="Tahoma" w:hAnsi="Tahoma" w:cs="Tahoma"/>
                <w:color w:val="auto"/>
                <w:sz w:val="14"/>
                <w:szCs w:val="14"/>
              </w:rPr>
              <w:t>.</w:t>
            </w:r>
            <w:r w:rsidR="00463F98" w:rsidRPr="0092787D">
              <w:rPr>
                <w:rStyle w:val="ab"/>
                <w:rFonts w:ascii="Tahoma" w:hAnsi="Tahoma" w:cs="Tahoma"/>
                <w:color w:val="auto"/>
                <w:sz w:val="14"/>
                <w:szCs w:val="14"/>
                <w:lang w:val="en-US"/>
              </w:rPr>
              <w:t>ngaz</w:t>
            </w:r>
            <w:r w:rsidR="00463F98" w:rsidRPr="0092787D">
              <w:rPr>
                <w:rStyle w:val="ab"/>
                <w:rFonts w:ascii="Tahoma" w:hAnsi="Tahoma" w:cs="Tahoma"/>
                <w:color w:val="auto"/>
                <w:sz w:val="14"/>
                <w:szCs w:val="14"/>
              </w:rPr>
              <w:t>.</w:t>
            </w:r>
            <w:r w:rsidR="00463F98" w:rsidRPr="0092787D">
              <w:rPr>
                <w:rStyle w:val="ab"/>
                <w:rFonts w:ascii="Tahoma" w:hAnsi="Tahoma" w:cs="Tahoma"/>
                <w:color w:val="auto"/>
                <w:sz w:val="14"/>
                <w:szCs w:val="14"/>
                <w:lang w:val="en-US"/>
              </w:rPr>
              <w:t>ru</w:t>
            </w:r>
          </w:hyperlink>
        </w:p>
      </w:tc>
      <w:tc>
        <w:tcPr>
          <w:tcW w:w="3053" w:type="dxa"/>
        </w:tcPr>
        <w:p w14:paraId="40B3D887" w14:textId="77777777" w:rsidR="00463F98" w:rsidRPr="0092787D" w:rsidRDefault="00463F98" w:rsidP="0092787D">
          <w:pPr>
            <w:rPr>
              <w:rFonts w:ascii="Tahoma" w:hAnsi="Tahoma" w:cs="Tahoma"/>
              <w:sz w:val="14"/>
              <w:szCs w:val="14"/>
            </w:rPr>
          </w:pPr>
          <w:r w:rsidRPr="0092787D">
            <w:rPr>
              <w:rFonts w:ascii="Tahoma" w:eastAsia="Calibri" w:hAnsi="Tahoma" w:cs="Tahoma"/>
              <w:sz w:val="14"/>
              <w:szCs w:val="14"/>
            </w:rPr>
            <w:t xml:space="preserve">ОКПО </w:t>
          </w:r>
          <w:r w:rsidRPr="0092787D">
            <w:rPr>
              <w:rFonts w:ascii="Tahoma" w:hAnsi="Tahoma" w:cs="Tahoma"/>
              <w:sz w:val="14"/>
              <w:szCs w:val="14"/>
            </w:rPr>
            <w:t>00153790</w:t>
          </w:r>
        </w:p>
        <w:p w14:paraId="4E867C3F" w14:textId="77777777" w:rsidR="00463F98" w:rsidRPr="0092787D" w:rsidRDefault="00463F98" w:rsidP="0092787D">
          <w:pPr>
            <w:rPr>
              <w:rFonts w:ascii="Tahoma" w:hAnsi="Tahoma" w:cs="Tahoma"/>
              <w:sz w:val="14"/>
              <w:szCs w:val="14"/>
            </w:rPr>
          </w:pPr>
          <w:r w:rsidRPr="0092787D">
            <w:rPr>
              <w:rFonts w:ascii="Tahoma" w:hAnsi="Tahoma" w:cs="Tahoma"/>
              <w:sz w:val="14"/>
              <w:szCs w:val="14"/>
            </w:rPr>
            <w:t>ОГРН 1022401623408</w:t>
          </w:r>
        </w:p>
        <w:p w14:paraId="1859687D" w14:textId="77777777" w:rsidR="00463F98" w:rsidRPr="0092787D" w:rsidRDefault="00463F98" w:rsidP="0092787D">
          <w:pPr>
            <w:pStyle w:val="ac"/>
            <w:outlineLvl w:val="0"/>
            <w:rPr>
              <w:rFonts w:ascii="Tahoma" w:hAnsi="Tahoma" w:cs="Tahoma"/>
              <w:sz w:val="14"/>
              <w:szCs w:val="14"/>
            </w:rPr>
          </w:pPr>
          <w:r w:rsidRPr="0092787D">
            <w:rPr>
              <w:rFonts w:ascii="Tahoma" w:hAnsi="Tahoma" w:cs="Tahoma"/>
              <w:sz w:val="14"/>
              <w:szCs w:val="14"/>
            </w:rPr>
            <w:t>ИНН/КПП 2457002628/246750001</w:t>
          </w:r>
        </w:p>
        <w:p w14:paraId="390A3098" w14:textId="77777777" w:rsidR="00463F98" w:rsidRPr="0092787D" w:rsidRDefault="00463F98" w:rsidP="0092787D">
          <w:pPr>
            <w:pStyle w:val="a3"/>
            <w:jc w:val="center"/>
          </w:pPr>
        </w:p>
      </w:tc>
    </w:tr>
  </w:tbl>
  <w:p w14:paraId="5CA17D4A" w14:textId="77777777" w:rsidR="0083786D" w:rsidRPr="00463F98" w:rsidRDefault="0083786D" w:rsidP="00463F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4D2A1" w14:textId="77777777" w:rsidR="00126082" w:rsidRDefault="00126082" w:rsidP="003C2AC1">
      <w:pPr>
        <w:spacing w:after="0" w:line="240" w:lineRule="auto"/>
      </w:pPr>
      <w:r>
        <w:separator/>
      </w:r>
    </w:p>
  </w:footnote>
  <w:footnote w:type="continuationSeparator" w:id="0">
    <w:p w14:paraId="3BF79891" w14:textId="77777777" w:rsidR="00126082" w:rsidRDefault="00126082" w:rsidP="003C2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C03DE"/>
    <w:multiLevelType w:val="hybridMultilevel"/>
    <w:tmpl w:val="0FC08C76"/>
    <w:lvl w:ilvl="0" w:tplc="6D8C1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F06ABD"/>
    <w:multiLevelType w:val="hybridMultilevel"/>
    <w:tmpl w:val="5FDCFAC0"/>
    <w:lvl w:ilvl="0" w:tplc="EB326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D6BEB"/>
    <w:multiLevelType w:val="multilevel"/>
    <w:tmpl w:val="9598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>
    <w:nsid w:val="336B3ABF"/>
    <w:multiLevelType w:val="hybridMultilevel"/>
    <w:tmpl w:val="BA76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F72AC"/>
    <w:multiLevelType w:val="hybridMultilevel"/>
    <w:tmpl w:val="73EC878A"/>
    <w:lvl w:ilvl="0" w:tplc="4D9A8D70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C73625"/>
    <w:multiLevelType w:val="hybridMultilevel"/>
    <w:tmpl w:val="AA3ADFE8"/>
    <w:lvl w:ilvl="0" w:tplc="11067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2220AB"/>
    <w:multiLevelType w:val="hybridMultilevel"/>
    <w:tmpl w:val="8D2A0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963DAE"/>
    <w:multiLevelType w:val="hybridMultilevel"/>
    <w:tmpl w:val="487E8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kern w:val="16"/>
        <w:position w:val="-2"/>
        <w:sz w:val="24"/>
        <w:szCs w:val="24"/>
      </w:rPr>
    </w:lvl>
    <w:lvl w:ilvl="1" w:tplc="31F8719C">
      <w:start w:val="1"/>
      <w:numFmt w:val="decimal"/>
      <w:lvlText w:val="1.%2."/>
      <w:lvlJc w:val="left"/>
      <w:pPr>
        <w:tabs>
          <w:tab w:val="num" w:pos="340"/>
        </w:tabs>
        <w:ind w:left="454" w:hanging="454"/>
      </w:pPr>
      <w:rPr>
        <w:rFonts w:hint="default"/>
        <w:color w:val="000000"/>
        <w:kern w:val="16"/>
        <w:position w:val="-2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85206D"/>
    <w:multiLevelType w:val="hybridMultilevel"/>
    <w:tmpl w:val="E00A6474"/>
    <w:lvl w:ilvl="0" w:tplc="7CE27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E6DB8E">
      <w:start w:val="1"/>
      <w:numFmt w:val="upperRoman"/>
      <w:lvlText w:val="%2.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083320A"/>
    <w:multiLevelType w:val="hybridMultilevel"/>
    <w:tmpl w:val="7B9A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812AC"/>
    <w:multiLevelType w:val="hybridMultilevel"/>
    <w:tmpl w:val="FC84E9CC"/>
    <w:lvl w:ilvl="0" w:tplc="6D8C1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8D2688F"/>
    <w:multiLevelType w:val="hybridMultilevel"/>
    <w:tmpl w:val="5358DCA4"/>
    <w:lvl w:ilvl="0" w:tplc="543297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5"/>
  </w:num>
  <w:num w:numId="8">
    <w:abstractNumId w:val="0"/>
  </w:num>
  <w:num w:numId="9">
    <w:abstractNumId w:val="3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C1"/>
    <w:rsid w:val="00002C2D"/>
    <w:rsid w:val="00006F23"/>
    <w:rsid w:val="00022241"/>
    <w:rsid w:val="000238DC"/>
    <w:rsid w:val="00030226"/>
    <w:rsid w:val="00032DDA"/>
    <w:rsid w:val="00033D9A"/>
    <w:rsid w:val="00036476"/>
    <w:rsid w:val="00041C13"/>
    <w:rsid w:val="00043B55"/>
    <w:rsid w:val="00047681"/>
    <w:rsid w:val="00061A83"/>
    <w:rsid w:val="00065EA0"/>
    <w:rsid w:val="0006638F"/>
    <w:rsid w:val="000770B4"/>
    <w:rsid w:val="00084F72"/>
    <w:rsid w:val="0008522E"/>
    <w:rsid w:val="000878CF"/>
    <w:rsid w:val="00087D36"/>
    <w:rsid w:val="000915F6"/>
    <w:rsid w:val="00092A56"/>
    <w:rsid w:val="00092CBE"/>
    <w:rsid w:val="000A1A73"/>
    <w:rsid w:val="000A3724"/>
    <w:rsid w:val="000B0DF4"/>
    <w:rsid w:val="000B4366"/>
    <w:rsid w:val="000B5C1B"/>
    <w:rsid w:val="000C4FAC"/>
    <w:rsid w:val="000D06B4"/>
    <w:rsid w:val="000D2FE2"/>
    <w:rsid w:val="000E3B89"/>
    <w:rsid w:val="000E46CD"/>
    <w:rsid w:val="000E66CE"/>
    <w:rsid w:val="000E7EE2"/>
    <w:rsid w:val="000F0CE6"/>
    <w:rsid w:val="000F1FEE"/>
    <w:rsid w:val="000F2B13"/>
    <w:rsid w:val="000F438F"/>
    <w:rsid w:val="0010355E"/>
    <w:rsid w:val="00110574"/>
    <w:rsid w:val="00113F92"/>
    <w:rsid w:val="00123B98"/>
    <w:rsid w:val="00126082"/>
    <w:rsid w:val="00132A68"/>
    <w:rsid w:val="00135014"/>
    <w:rsid w:val="001412CB"/>
    <w:rsid w:val="00141CFD"/>
    <w:rsid w:val="0015022C"/>
    <w:rsid w:val="00150B13"/>
    <w:rsid w:val="001514E3"/>
    <w:rsid w:val="001522C4"/>
    <w:rsid w:val="00153350"/>
    <w:rsid w:val="001535A2"/>
    <w:rsid w:val="001666FD"/>
    <w:rsid w:val="0019300C"/>
    <w:rsid w:val="00194A4D"/>
    <w:rsid w:val="00196265"/>
    <w:rsid w:val="001A1403"/>
    <w:rsid w:val="001A42B0"/>
    <w:rsid w:val="001C3D1E"/>
    <w:rsid w:val="001D1FAE"/>
    <w:rsid w:val="001E1D7E"/>
    <w:rsid w:val="001E69E9"/>
    <w:rsid w:val="001E704B"/>
    <w:rsid w:val="001F47F9"/>
    <w:rsid w:val="001F7C4B"/>
    <w:rsid w:val="00205088"/>
    <w:rsid w:val="00206D17"/>
    <w:rsid w:val="00212F8E"/>
    <w:rsid w:val="00213F51"/>
    <w:rsid w:val="00214133"/>
    <w:rsid w:val="00215457"/>
    <w:rsid w:val="002217AA"/>
    <w:rsid w:val="0022241D"/>
    <w:rsid w:val="0023000A"/>
    <w:rsid w:val="002305B8"/>
    <w:rsid w:val="00231145"/>
    <w:rsid w:val="00243BC5"/>
    <w:rsid w:val="002448CC"/>
    <w:rsid w:val="002641A6"/>
    <w:rsid w:val="00271772"/>
    <w:rsid w:val="0027181E"/>
    <w:rsid w:val="0027420C"/>
    <w:rsid w:val="00274899"/>
    <w:rsid w:val="00274B4E"/>
    <w:rsid w:val="00281B4E"/>
    <w:rsid w:val="00284B12"/>
    <w:rsid w:val="002900C8"/>
    <w:rsid w:val="0029109F"/>
    <w:rsid w:val="00291C3D"/>
    <w:rsid w:val="0029519D"/>
    <w:rsid w:val="00296433"/>
    <w:rsid w:val="002A5064"/>
    <w:rsid w:val="002A681F"/>
    <w:rsid w:val="002B0BAB"/>
    <w:rsid w:val="002B3997"/>
    <w:rsid w:val="002B72F2"/>
    <w:rsid w:val="002C0D22"/>
    <w:rsid w:val="002C2996"/>
    <w:rsid w:val="002C2C63"/>
    <w:rsid w:val="002C58DD"/>
    <w:rsid w:val="002E305D"/>
    <w:rsid w:val="002E57B5"/>
    <w:rsid w:val="002F02C6"/>
    <w:rsid w:val="002F19F7"/>
    <w:rsid w:val="002F58C8"/>
    <w:rsid w:val="002F78A6"/>
    <w:rsid w:val="00305B5A"/>
    <w:rsid w:val="003125D0"/>
    <w:rsid w:val="00315D8D"/>
    <w:rsid w:val="00330BA5"/>
    <w:rsid w:val="00330DD9"/>
    <w:rsid w:val="00334C25"/>
    <w:rsid w:val="00334F8C"/>
    <w:rsid w:val="00336A93"/>
    <w:rsid w:val="00336D70"/>
    <w:rsid w:val="003406E0"/>
    <w:rsid w:val="00341705"/>
    <w:rsid w:val="00344490"/>
    <w:rsid w:val="0035180A"/>
    <w:rsid w:val="0035332C"/>
    <w:rsid w:val="0035378A"/>
    <w:rsid w:val="00354A73"/>
    <w:rsid w:val="00361B8D"/>
    <w:rsid w:val="00361F3B"/>
    <w:rsid w:val="003668B5"/>
    <w:rsid w:val="00374C4B"/>
    <w:rsid w:val="00384745"/>
    <w:rsid w:val="00395A6B"/>
    <w:rsid w:val="003978CA"/>
    <w:rsid w:val="003A1C8A"/>
    <w:rsid w:val="003A3620"/>
    <w:rsid w:val="003A56AB"/>
    <w:rsid w:val="003A648F"/>
    <w:rsid w:val="003B14BD"/>
    <w:rsid w:val="003C2AC1"/>
    <w:rsid w:val="003C317C"/>
    <w:rsid w:val="003E22B8"/>
    <w:rsid w:val="003E35DC"/>
    <w:rsid w:val="003E5D69"/>
    <w:rsid w:val="003F31F2"/>
    <w:rsid w:val="003F4634"/>
    <w:rsid w:val="003F7329"/>
    <w:rsid w:val="004056A0"/>
    <w:rsid w:val="004072E9"/>
    <w:rsid w:val="00410149"/>
    <w:rsid w:val="0041471E"/>
    <w:rsid w:val="00422189"/>
    <w:rsid w:val="00427DDF"/>
    <w:rsid w:val="004351CF"/>
    <w:rsid w:val="00436752"/>
    <w:rsid w:val="00441724"/>
    <w:rsid w:val="00442850"/>
    <w:rsid w:val="00442DE6"/>
    <w:rsid w:val="004449F9"/>
    <w:rsid w:val="00445017"/>
    <w:rsid w:val="00452D84"/>
    <w:rsid w:val="00461897"/>
    <w:rsid w:val="0046349D"/>
    <w:rsid w:val="00463F98"/>
    <w:rsid w:val="0046628F"/>
    <w:rsid w:val="0046791A"/>
    <w:rsid w:val="00471911"/>
    <w:rsid w:val="00473ACD"/>
    <w:rsid w:val="004768E7"/>
    <w:rsid w:val="00486F7B"/>
    <w:rsid w:val="004955F6"/>
    <w:rsid w:val="004C18F4"/>
    <w:rsid w:val="004C37E5"/>
    <w:rsid w:val="004D2667"/>
    <w:rsid w:val="004D6A97"/>
    <w:rsid w:val="004D7977"/>
    <w:rsid w:val="004E2661"/>
    <w:rsid w:val="004E2B2B"/>
    <w:rsid w:val="004E3E8D"/>
    <w:rsid w:val="004E515C"/>
    <w:rsid w:val="004F32BF"/>
    <w:rsid w:val="004F3F82"/>
    <w:rsid w:val="00500CB2"/>
    <w:rsid w:val="00511BF6"/>
    <w:rsid w:val="00516E4C"/>
    <w:rsid w:val="005356D7"/>
    <w:rsid w:val="00535CFF"/>
    <w:rsid w:val="00536301"/>
    <w:rsid w:val="0053758F"/>
    <w:rsid w:val="00537A06"/>
    <w:rsid w:val="00540CCD"/>
    <w:rsid w:val="005462EC"/>
    <w:rsid w:val="005467F7"/>
    <w:rsid w:val="0054698B"/>
    <w:rsid w:val="00553535"/>
    <w:rsid w:val="0057021B"/>
    <w:rsid w:val="00571A72"/>
    <w:rsid w:val="00577283"/>
    <w:rsid w:val="0059054C"/>
    <w:rsid w:val="00593845"/>
    <w:rsid w:val="00597E17"/>
    <w:rsid w:val="005A618A"/>
    <w:rsid w:val="005A7610"/>
    <w:rsid w:val="005A7EE2"/>
    <w:rsid w:val="005B3447"/>
    <w:rsid w:val="005B73D0"/>
    <w:rsid w:val="005C3DE2"/>
    <w:rsid w:val="005C5DE4"/>
    <w:rsid w:val="005C7513"/>
    <w:rsid w:val="005C7C49"/>
    <w:rsid w:val="005E41EA"/>
    <w:rsid w:val="005F13EA"/>
    <w:rsid w:val="005F6EAF"/>
    <w:rsid w:val="00600CC3"/>
    <w:rsid w:val="0060105F"/>
    <w:rsid w:val="0060235F"/>
    <w:rsid w:val="00604992"/>
    <w:rsid w:val="006100C5"/>
    <w:rsid w:val="0061220D"/>
    <w:rsid w:val="006314FE"/>
    <w:rsid w:val="00631AFF"/>
    <w:rsid w:val="0063776A"/>
    <w:rsid w:val="00641F82"/>
    <w:rsid w:val="0064702C"/>
    <w:rsid w:val="00652047"/>
    <w:rsid w:val="00652811"/>
    <w:rsid w:val="0065603A"/>
    <w:rsid w:val="00657FC5"/>
    <w:rsid w:val="006607B1"/>
    <w:rsid w:val="00663D99"/>
    <w:rsid w:val="00671BB2"/>
    <w:rsid w:val="00684461"/>
    <w:rsid w:val="00687172"/>
    <w:rsid w:val="0069104A"/>
    <w:rsid w:val="006A2754"/>
    <w:rsid w:val="006A4319"/>
    <w:rsid w:val="006A4760"/>
    <w:rsid w:val="006B2229"/>
    <w:rsid w:val="006B24AD"/>
    <w:rsid w:val="006B6902"/>
    <w:rsid w:val="006C7484"/>
    <w:rsid w:val="006D149C"/>
    <w:rsid w:val="006D2304"/>
    <w:rsid w:val="006D4A6E"/>
    <w:rsid w:val="006E003C"/>
    <w:rsid w:val="006E3FBC"/>
    <w:rsid w:val="006E5363"/>
    <w:rsid w:val="006E622B"/>
    <w:rsid w:val="006F2AF4"/>
    <w:rsid w:val="006F40C8"/>
    <w:rsid w:val="006F4A26"/>
    <w:rsid w:val="006F5BC9"/>
    <w:rsid w:val="006F5D32"/>
    <w:rsid w:val="006F7C39"/>
    <w:rsid w:val="0070114E"/>
    <w:rsid w:val="00707662"/>
    <w:rsid w:val="007143FA"/>
    <w:rsid w:val="0071770C"/>
    <w:rsid w:val="00720C56"/>
    <w:rsid w:val="00722E19"/>
    <w:rsid w:val="00724056"/>
    <w:rsid w:val="00732E61"/>
    <w:rsid w:val="00733EEF"/>
    <w:rsid w:val="00733FE6"/>
    <w:rsid w:val="00744DE6"/>
    <w:rsid w:val="007468AE"/>
    <w:rsid w:val="00746AF6"/>
    <w:rsid w:val="0075048B"/>
    <w:rsid w:val="00753607"/>
    <w:rsid w:val="00756C19"/>
    <w:rsid w:val="00757459"/>
    <w:rsid w:val="007614C5"/>
    <w:rsid w:val="00761652"/>
    <w:rsid w:val="00761CDE"/>
    <w:rsid w:val="00763936"/>
    <w:rsid w:val="00770FC3"/>
    <w:rsid w:val="0077277D"/>
    <w:rsid w:val="00776853"/>
    <w:rsid w:val="00781E5C"/>
    <w:rsid w:val="007837CB"/>
    <w:rsid w:val="00783D5C"/>
    <w:rsid w:val="00787F0E"/>
    <w:rsid w:val="00791E30"/>
    <w:rsid w:val="007972D9"/>
    <w:rsid w:val="007A58FC"/>
    <w:rsid w:val="007C3047"/>
    <w:rsid w:val="007C67CC"/>
    <w:rsid w:val="007C7F34"/>
    <w:rsid w:val="007D0A30"/>
    <w:rsid w:val="007E6DDA"/>
    <w:rsid w:val="007F0F10"/>
    <w:rsid w:val="007F40D5"/>
    <w:rsid w:val="007F5D5B"/>
    <w:rsid w:val="00806910"/>
    <w:rsid w:val="00810F48"/>
    <w:rsid w:val="008118CC"/>
    <w:rsid w:val="00814683"/>
    <w:rsid w:val="00815393"/>
    <w:rsid w:val="008202DA"/>
    <w:rsid w:val="008219C7"/>
    <w:rsid w:val="00825ED6"/>
    <w:rsid w:val="0083786D"/>
    <w:rsid w:val="00844746"/>
    <w:rsid w:val="00844968"/>
    <w:rsid w:val="00850277"/>
    <w:rsid w:val="008537A4"/>
    <w:rsid w:val="0085476D"/>
    <w:rsid w:val="00854C13"/>
    <w:rsid w:val="0086798D"/>
    <w:rsid w:val="008801F8"/>
    <w:rsid w:val="008913E6"/>
    <w:rsid w:val="00892829"/>
    <w:rsid w:val="00896FD8"/>
    <w:rsid w:val="008972F1"/>
    <w:rsid w:val="008A3A18"/>
    <w:rsid w:val="008A43CB"/>
    <w:rsid w:val="008A4EDA"/>
    <w:rsid w:val="008A5B3D"/>
    <w:rsid w:val="008A7426"/>
    <w:rsid w:val="008A7F7D"/>
    <w:rsid w:val="008B292C"/>
    <w:rsid w:val="008B4C26"/>
    <w:rsid w:val="008D4261"/>
    <w:rsid w:val="008E1DA4"/>
    <w:rsid w:val="008F2443"/>
    <w:rsid w:val="008F7DDA"/>
    <w:rsid w:val="00902DD1"/>
    <w:rsid w:val="00911EFE"/>
    <w:rsid w:val="00917FF9"/>
    <w:rsid w:val="009201B7"/>
    <w:rsid w:val="00921FD9"/>
    <w:rsid w:val="0092787D"/>
    <w:rsid w:val="00927FEA"/>
    <w:rsid w:val="0093374B"/>
    <w:rsid w:val="009431F4"/>
    <w:rsid w:val="009441F2"/>
    <w:rsid w:val="00944872"/>
    <w:rsid w:val="00944A99"/>
    <w:rsid w:val="009466D7"/>
    <w:rsid w:val="00975601"/>
    <w:rsid w:val="00984DCA"/>
    <w:rsid w:val="00985BBF"/>
    <w:rsid w:val="00991275"/>
    <w:rsid w:val="00992236"/>
    <w:rsid w:val="00994765"/>
    <w:rsid w:val="00995B99"/>
    <w:rsid w:val="00996005"/>
    <w:rsid w:val="0099721A"/>
    <w:rsid w:val="009A30E3"/>
    <w:rsid w:val="009A3C9D"/>
    <w:rsid w:val="009A40BE"/>
    <w:rsid w:val="009B0CD1"/>
    <w:rsid w:val="009B2910"/>
    <w:rsid w:val="009C0D2C"/>
    <w:rsid w:val="009C10C2"/>
    <w:rsid w:val="009C115A"/>
    <w:rsid w:val="009C2AD1"/>
    <w:rsid w:val="009D0963"/>
    <w:rsid w:val="009D5F31"/>
    <w:rsid w:val="009D6258"/>
    <w:rsid w:val="009E094B"/>
    <w:rsid w:val="009E4007"/>
    <w:rsid w:val="009F73DC"/>
    <w:rsid w:val="009F7632"/>
    <w:rsid w:val="00A07A0F"/>
    <w:rsid w:val="00A1141B"/>
    <w:rsid w:val="00A12957"/>
    <w:rsid w:val="00A163C0"/>
    <w:rsid w:val="00A22312"/>
    <w:rsid w:val="00A23FF3"/>
    <w:rsid w:val="00A2596D"/>
    <w:rsid w:val="00A32595"/>
    <w:rsid w:val="00A3417E"/>
    <w:rsid w:val="00A40910"/>
    <w:rsid w:val="00A409DE"/>
    <w:rsid w:val="00A41D13"/>
    <w:rsid w:val="00A44207"/>
    <w:rsid w:val="00A47B85"/>
    <w:rsid w:val="00A556EA"/>
    <w:rsid w:val="00A600D3"/>
    <w:rsid w:val="00A6307C"/>
    <w:rsid w:val="00A64327"/>
    <w:rsid w:val="00A71DD9"/>
    <w:rsid w:val="00A72ECC"/>
    <w:rsid w:val="00A73DE5"/>
    <w:rsid w:val="00A908F5"/>
    <w:rsid w:val="00A96182"/>
    <w:rsid w:val="00A96581"/>
    <w:rsid w:val="00A97E6A"/>
    <w:rsid w:val="00AA156C"/>
    <w:rsid w:val="00AA481F"/>
    <w:rsid w:val="00AA59CA"/>
    <w:rsid w:val="00AB6882"/>
    <w:rsid w:val="00AB7770"/>
    <w:rsid w:val="00AB7AB5"/>
    <w:rsid w:val="00AC3194"/>
    <w:rsid w:val="00AC3AC3"/>
    <w:rsid w:val="00AC6786"/>
    <w:rsid w:val="00AC6A2C"/>
    <w:rsid w:val="00AE01F3"/>
    <w:rsid w:val="00AE3EE5"/>
    <w:rsid w:val="00AE5D92"/>
    <w:rsid w:val="00AE6DEB"/>
    <w:rsid w:val="00AE75B1"/>
    <w:rsid w:val="00AF09BF"/>
    <w:rsid w:val="00AF212C"/>
    <w:rsid w:val="00AF264A"/>
    <w:rsid w:val="00AF4519"/>
    <w:rsid w:val="00B04372"/>
    <w:rsid w:val="00B11E26"/>
    <w:rsid w:val="00B17410"/>
    <w:rsid w:val="00B248AD"/>
    <w:rsid w:val="00B25FA8"/>
    <w:rsid w:val="00B41104"/>
    <w:rsid w:val="00B542FB"/>
    <w:rsid w:val="00B55298"/>
    <w:rsid w:val="00B55394"/>
    <w:rsid w:val="00B6294A"/>
    <w:rsid w:val="00B73753"/>
    <w:rsid w:val="00B83240"/>
    <w:rsid w:val="00B9325F"/>
    <w:rsid w:val="00B93F4A"/>
    <w:rsid w:val="00B954C1"/>
    <w:rsid w:val="00B95AF1"/>
    <w:rsid w:val="00BB375A"/>
    <w:rsid w:val="00BC40E9"/>
    <w:rsid w:val="00BC4B96"/>
    <w:rsid w:val="00BC4C8C"/>
    <w:rsid w:val="00BC7331"/>
    <w:rsid w:val="00BD2186"/>
    <w:rsid w:val="00BD254C"/>
    <w:rsid w:val="00BD28BB"/>
    <w:rsid w:val="00BD3756"/>
    <w:rsid w:val="00BD5077"/>
    <w:rsid w:val="00BD6385"/>
    <w:rsid w:val="00BD6947"/>
    <w:rsid w:val="00BF0587"/>
    <w:rsid w:val="00BF7389"/>
    <w:rsid w:val="00C11471"/>
    <w:rsid w:val="00C1337D"/>
    <w:rsid w:val="00C14750"/>
    <w:rsid w:val="00C1548D"/>
    <w:rsid w:val="00C20471"/>
    <w:rsid w:val="00C27EC0"/>
    <w:rsid w:val="00C305C7"/>
    <w:rsid w:val="00C310F3"/>
    <w:rsid w:val="00C32BBF"/>
    <w:rsid w:val="00C34E4E"/>
    <w:rsid w:val="00C42C02"/>
    <w:rsid w:val="00C43740"/>
    <w:rsid w:val="00C503DC"/>
    <w:rsid w:val="00C65CEC"/>
    <w:rsid w:val="00C66A27"/>
    <w:rsid w:val="00C74586"/>
    <w:rsid w:val="00C8033D"/>
    <w:rsid w:val="00C80788"/>
    <w:rsid w:val="00C80E82"/>
    <w:rsid w:val="00C81E35"/>
    <w:rsid w:val="00C84F22"/>
    <w:rsid w:val="00C90572"/>
    <w:rsid w:val="00CA0C3A"/>
    <w:rsid w:val="00CA7FDE"/>
    <w:rsid w:val="00CB4E1F"/>
    <w:rsid w:val="00CC21D1"/>
    <w:rsid w:val="00CC3EE7"/>
    <w:rsid w:val="00CD3396"/>
    <w:rsid w:val="00CD4036"/>
    <w:rsid w:val="00CD55E0"/>
    <w:rsid w:val="00CE044E"/>
    <w:rsid w:val="00CE4320"/>
    <w:rsid w:val="00CE4356"/>
    <w:rsid w:val="00CF0118"/>
    <w:rsid w:val="00CF1DCB"/>
    <w:rsid w:val="00CF708D"/>
    <w:rsid w:val="00CF784C"/>
    <w:rsid w:val="00D12187"/>
    <w:rsid w:val="00D2014D"/>
    <w:rsid w:val="00D30E53"/>
    <w:rsid w:val="00D37182"/>
    <w:rsid w:val="00D42165"/>
    <w:rsid w:val="00D50B77"/>
    <w:rsid w:val="00D642F2"/>
    <w:rsid w:val="00D64890"/>
    <w:rsid w:val="00D67A53"/>
    <w:rsid w:val="00D70206"/>
    <w:rsid w:val="00D746D5"/>
    <w:rsid w:val="00D74FFF"/>
    <w:rsid w:val="00D763DC"/>
    <w:rsid w:val="00D76CB8"/>
    <w:rsid w:val="00D77CA2"/>
    <w:rsid w:val="00D81421"/>
    <w:rsid w:val="00D90026"/>
    <w:rsid w:val="00D93E3C"/>
    <w:rsid w:val="00DA167E"/>
    <w:rsid w:val="00DA46BA"/>
    <w:rsid w:val="00DA74BC"/>
    <w:rsid w:val="00DB5554"/>
    <w:rsid w:val="00DB7FD7"/>
    <w:rsid w:val="00DC1336"/>
    <w:rsid w:val="00DC76A1"/>
    <w:rsid w:val="00DD1752"/>
    <w:rsid w:val="00DD1AC2"/>
    <w:rsid w:val="00DE4FB3"/>
    <w:rsid w:val="00DF43E1"/>
    <w:rsid w:val="00E1293F"/>
    <w:rsid w:val="00E17048"/>
    <w:rsid w:val="00E22D2E"/>
    <w:rsid w:val="00E31809"/>
    <w:rsid w:val="00E33494"/>
    <w:rsid w:val="00E34F0F"/>
    <w:rsid w:val="00E43396"/>
    <w:rsid w:val="00E44B25"/>
    <w:rsid w:val="00E47E9C"/>
    <w:rsid w:val="00E55F78"/>
    <w:rsid w:val="00E6071B"/>
    <w:rsid w:val="00E64EC4"/>
    <w:rsid w:val="00E728C1"/>
    <w:rsid w:val="00E74025"/>
    <w:rsid w:val="00E7768F"/>
    <w:rsid w:val="00E77BE9"/>
    <w:rsid w:val="00E85E65"/>
    <w:rsid w:val="00E87407"/>
    <w:rsid w:val="00E9217B"/>
    <w:rsid w:val="00E92EDB"/>
    <w:rsid w:val="00E97F57"/>
    <w:rsid w:val="00EA29E2"/>
    <w:rsid w:val="00EA4960"/>
    <w:rsid w:val="00EA49FD"/>
    <w:rsid w:val="00EA6880"/>
    <w:rsid w:val="00EA7BFD"/>
    <w:rsid w:val="00EB1414"/>
    <w:rsid w:val="00EB472D"/>
    <w:rsid w:val="00EC01E6"/>
    <w:rsid w:val="00EC1C51"/>
    <w:rsid w:val="00EC791D"/>
    <w:rsid w:val="00EE4636"/>
    <w:rsid w:val="00EE62CA"/>
    <w:rsid w:val="00EE7153"/>
    <w:rsid w:val="00EE7EE7"/>
    <w:rsid w:val="00EF3F53"/>
    <w:rsid w:val="00EF5A58"/>
    <w:rsid w:val="00F13E14"/>
    <w:rsid w:val="00F1505A"/>
    <w:rsid w:val="00F26C84"/>
    <w:rsid w:val="00F27106"/>
    <w:rsid w:val="00F33BBE"/>
    <w:rsid w:val="00F42237"/>
    <w:rsid w:val="00F4234E"/>
    <w:rsid w:val="00F472A4"/>
    <w:rsid w:val="00F50AC6"/>
    <w:rsid w:val="00F573B8"/>
    <w:rsid w:val="00F5743B"/>
    <w:rsid w:val="00F648E6"/>
    <w:rsid w:val="00F64B8B"/>
    <w:rsid w:val="00F6703B"/>
    <w:rsid w:val="00F67083"/>
    <w:rsid w:val="00F71CC5"/>
    <w:rsid w:val="00F72CE1"/>
    <w:rsid w:val="00F82B6B"/>
    <w:rsid w:val="00F83D3E"/>
    <w:rsid w:val="00F849EF"/>
    <w:rsid w:val="00F86DEF"/>
    <w:rsid w:val="00FA4C30"/>
    <w:rsid w:val="00FC06FD"/>
    <w:rsid w:val="00FF0308"/>
    <w:rsid w:val="00FF1D2D"/>
    <w:rsid w:val="00FF2F41"/>
    <w:rsid w:val="00FF458A"/>
    <w:rsid w:val="00FF4A80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2DC1293"/>
  <w15:docId w15:val="{FA1E2AAD-915C-4364-A89B-1F4F645F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CB"/>
  </w:style>
  <w:style w:type="paragraph" w:styleId="2">
    <w:name w:val="heading 2"/>
    <w:basedOn w:val="a"/>
    <w:next w:val="a"/>
    <w:link w:val="20"/>
    <w:qFormat/>
    <w:rsid w:val="00E776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7768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C2AC1"/>
  </w:style>
  <w:style w:type="paragraph" w:styleId="a5">
    <w:name w:val="footer"/>
    <w:basedOn w:val="a"/>
    <w:link w:val="a6"/>
    <w:uiPriority w:val="99"/>
    <w:unhideWhenUsed/>
    <w:rsid w:val="003C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AC1"/>
  </w:style>
  <w:style w:type="paragraph" w:styleId="a7">
    <w:name w:val="Balloon Text"/>
    <w:basedOn w:val="a"/>
    <w:link w:val="a8"/>
    <w:uiPriority w:val="99"/>
    <w:semiHidden/>
    <w:unhideWhenUsed/>
    <w:rsid w:val="003C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AC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C2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DC76A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66A27"/>
    <w:rPr>
      <w:color w:val="0000FF" w:themeColor="hyperlink"/>
      <w:u w:val="single"/>
    </w:rPr>
  </w:style>
  <w:style w:type="paragraph" w:styleId="ac">
    <w:name w:val="Body Text"/>
    <w:basedOn w:val="a"/>
    <w:link w:val="ad"/>
    <w:rsid w:val="0083786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83786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76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7768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"/>
    <w:link w:val="22"/>
    <w:rsid w:val="00B93F4A"/>
    <w:pPr>
      <w:spacing w:after="120" w:line="480" w:lineRule="auto"/>
      <w:ind w:left="283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93F4A"/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e">
    <w:name w:val="!! Колесников"/>
    <w:basedOn w:val="a"/>
    <w:rsid w:val="00B93F4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6">
    <w:name w:val="Пункт-6"/>
    <w:basedOn w:val="a"/>
    <w:rsid w:val="00B93F4A"/>
    <w:pPr>
      <w:tabs>
        <w:tab w:val="num" w:pos="1986"/>
      </w:tabs>
      <w:spacing w:after="0" w:line="240" w:lineRule="auto"/>
      <w:ind w:left="1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B552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47">
    <w:name w:val="xl47"/>
    <w:basedOn w:val="a"/>
    <w:uiPriority w:val="99"/>
    <w:rsid w:val="00CC3EE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f">
    <w:name w:val="annotation reference"/>
    <w:basedOn w:val="a0"/>
    <w:semiHidden/>
    <w:unhideWhenUsed/>
    <w:rsid w:val="00215457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21545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21545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1545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15457"/>
    <w:rPr>
      <w:b/>
      <w:bCs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4E3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gaz.ru" TargetMode="External"/><Relationship Id="rId1" Type="http://schemas.openxmlformats.org/officeDocument/2006/relationships/hyperlink" Target="mailto:mail@n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D1F01-A9B6-47E1-B6DA-41B15FFE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"Таймыргаз"</Company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Амелина Ольга Владимировна</dc:creator>
  <cp:lastModifiedBy>Каримова К.В.</cp:lastModifiedBy>
  <cp:revision>49</cp:revision>
  <cp:lastPrinted>2018-11-30T02:36:00Z</cp:lastPrinted>
  <dcterms:created xsi:type="dcterms:W3CDTF">2017-11-13T07:21:00Z</dcterms:created>
  <dcterms:modified xsi:type="dcterms:W3CDTF">2018-11-30T02:36:00Z</dcterms:modified>
</cp:coreProperties>
</file>