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64E" w:rsidRDefault="0002364E" w:rsidP="0002364E">
      <w:pPr>
        <w:ind w:firstLine="709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Заявка на участие в торгах</w:t>
      </w:r>
    </w:p>
    <w:p w:rsidR="0002364E" w:rsidRPr="0002364E" w:rsidRDefault="0002364E" w:rsidP="0002364E">
      <w:pPr>
        <w:tabs>
          <w:tab w:val="left" w:pos="0"/>
        </w:tabs>
        <w:spacing w:after="0"/>
        <w:ind w:firstLine="70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Ознакомившись с извещением о проведении торгов, в форме аукциона, открытого по составу участников и форме подачи предложений </w:t>
      </w:r>
      <w:r>
        <w:rPr>
          <w:rFonts w:ascii="Tahoma" w:hAnsi="Tahoma" w:cs="Tahoma"/>
          <w:sz w:val="22"/>
          <w:szCs w:val="22"/>
        </w:rPr>
        <w:br/>
        <w:t xml:space="preserve">по цене </w:t>
      </w:r>
      <w:r w:rsidRPr="0002364E">
        <w:rPr>
          <w:rFonts w:ascii="Tahoma" w:hAnsi="Tahoma" w:cs="Tahoma"/>
          <w:color w:val="000000"/>
          <w:sz w:val="22"/>
          <w:szCs w:val="22"/>
          <w:shd w:val="clear" w:color="auto" w:fill="FFFFFF"/>
          <w:lang w:eastAsia="ar-SA"/>
        </w:rPr>
        <w:t xml:space="preserve"> </w:t>
      </w:r>
      <w:r w:rsidRPr="0002364E">
        <w:rPr>
          <w:rFonts w:ascii="Tahoma" w:hAnsi="Tahoma" w:cs="Tahoma"/>
          <w:sz w:val="22"/>
          <w:szCs w:val="22"/>
        </w:rPr>
        <w:t>бульдозер</w:t>
      </w:r>
      <w:r>
        <w:rPr>
          <w:rFonts w:ascii="Tahoma" w:hAnsi="Tahoma" w:cs="Tahoma"/>
          <w:sz w:val="22"/>
          <w:szCs w:val="22"/>
        </w:rPr>
        <w:t>а</w:t>
      </w:r>
      <w:r w:rsidRPr="0002364E">
        <w:rPr>
          <w:rFonts w:ascii="Tahoma" w:hAnsi="Tahoma" w:cs="Tahoma"/>
          <w:sz w:val="22"/>
          <w:szCs w:val="22"/>
        </w:rPr>
        <w:t xml:space="preserve"> </w:t>
      </w:r>
      <w:bookmarkStart w:id="0" w:name="_GoBack"/>
      <w:bookmarkEnd w:id="0"/>
      <w:r w:rsidRPr="0002364E">
        <w:rPr>
          <w:rFonts w:ascii="Tahoma" w:hAnsi="Tahoma" w:cs="Tahoma"/>
          <w:sz w:val="22"/>
          <w:szCs w:val="22"/>
        </w:rPr>
        <w:t>гусеничн</w:t>
      </w:r>
      <w:r>
        <w:rPr>
          <w:rFonts w:ascii="Tahoma" w:hAnsi="Tahoma" w:cs="Tahoma"/>
          <w:sz w:val="22"/>
          <w:szCs w:val="22"/>
        </w:rPr>
        <w:t xml:space="preserve">ого </w:t>
      </w:r>
      <w:r w:rsidRPr="0002364E">
        <w:rPr>
          <w:rFonts w:ascii="Tahoma" w:hAnsi="Tahoma" w:cs="Tahoma"/>
          <w:sz w:val="22"/>
          <w:szCs w:val="22"/>
        </w:rPr>
        <w:t xml:space="preserve"> PR 742 LITRONIK.</w:t>
      </w:r>
    </w:p>
    <w:p w:rsidR="0002364E" w:rsidRDefault="0002364E" w:rsidP="0002364E">
      <w:pPr>
        <w:tabs>
          <w:tab w:val="left" w:pos="0"/>
        </w:tabs>
        <w:spacing w:after="0"/>
        <w:ind w:firstLine="70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опубликованном в __________________ от ________ 20___ г. № ______, а также изучив предмет торгов, ___________________________________________________________________________</w:t>
      </w:r>
      <w:r>
        <w:rPr>
          <w:rFonts w:ascii="Tahoma" w:hAnsi="Tahoma" w:cs="Tahoma"/>
          <w:sz w:val="22"/>
          <w:szCs w:val="22"/>
        </w:rPr>
        <w:br/>
        <w:t>___________________________________________________________________________</w:t>
      </w:r>
    </w:p>
    <w:p w:rsidR="0002364E" w:rsidRDefault="0002364E" w:rsidP="0002364E">
      <w:pPr>
        <w:tabs>
          <w:tab w:val="left" w:pos="0"/>
        </w:tabs>
        <w:spacing w:after="0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(</w:t>
      </w:r>
      <w:r>
        <w:rPr>
          <w:rFonts w:ascii="Tahoma" w:hAnsi="Tahoma" w:cs="Tahoma"/>
          <w:i/>
          <w:sz w:val="18"/>
          <w:szCs w:val="18"/>
        </w:rPr>
        <w:t>для юридического лица – полное наименование, для физического лица – Ф.И.О.</w:t>
      </w:r>
      <w:r>
        <w:rPr>
          <w:rFonts w:ascii="Tahoma" w:hAnsi="Tahoma" w:cs="Tahoma"/>
          <w:sz w:val="18"/>
          <w:szCs w:val="18"/>
        </w:rPr>
        <w:t>)</w:t>
      </w:r>
    </w:p>
    <w:p w:rsidR="0002364E" w:rsidRDefault="0002364E" w:rsidP="0002364E">
      <w:pPr>
        <w:tabs>
          <w:tab w:val="left" w:pos="0"/>
        </w:tabs>
        <w:spacing w:before="240" w:after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(далее – «Заявитель»), в лице _________________________________, действующего</w:t>
      </w:r>
      <w:r>
        <w:rPr>
          <w:rFonts w:ascii="Tahoma" w:hAnsi="Tahoma" w:cs="Tahoma"/>
          <w:sz w:val="22"/>
          <w:szCs w:val="22"/>
        </w:rPr>
        <w:br/>
        <w:t>на основании ______________________, просит принять настоящую заявку на участие</w:t>
      </w:r>
      <w:r>
        <w:rPr>
          <w:rFonts w:ascii="Tahoma" w:hAnsi="Tahoma" w:cs="Tahoma"/>
          <w:sz w:val="22"/>
          <w:szCs w:val="22"/>
        </w:rPr>
        <w:br/>
        <w:t>в торгах, проводимых АО «Норильскгазпром» «___» ________ 20__ г. в ___ час. ___ мин.</w:t>
      </w:r>
    </w:p>
    <w:p w:rsidR="0002364E" w:rsidRDefault="0002364E" w:rsidP="0002364E">
      <w:pPr>
        <w:tabs>
          <w:tab w:val="left" w:pos="0"/>
        </w:tabs>
        <w:spacing w:after="0"/>
        <w:rPr>
          <w:rFonts w:ascii="Tahoma" w:hAnsi="Tahoma" w:cs="Tahoma"/>
          <w:color w:val="000000"/>
          <w:sz w:val="22"/>
          <w:szCs w:val="22"/>
          <w:lang w:eastAsia="ar-SA"/>
        </w:rPr>
      </w:pPr>
      <w:r>
        <w:rPr>
          <w:rFonts w:ascii="Tahoma" w:hAnsi="Tahoma" w:cs="Tahoma"/>
          <w:sz w:val="22"/>
          <w:szCs w:val="22"/>
        </w:rPr>
        <w:t xml:space="preserve">по адресу: Красноярский край, </w:t>
      </w:r>
      <w:r w:rsidR="00BD7BB9">
        <w:rPr>
          <w:rFonts w:ascii="Tahoma" w:hAnsi="Tahoma" w:cs="Tahoma"/>
          <w:color w:val="000000"/>
          <w:sz w:val="22"/>
          <w:szCs w:val="22"/>
          <w:shd w:val="clear" w:color="auto" w:fill="FFFFFF"/>
          <w:lang w:eastAsia="ar-SA"/>
        </w:rPr>
        <w:t>г. Красноярск, ул. Семёна Давыдова, д. 64.</w:t>
      </w:r>
    </w:p>
    <w:p w:rsidR="0002364E" w:rsidRDefault="0002364E" w:rsidP="0002364E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after="0"/>
        <w:ind w:left="0" w:firstLine="70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Подавая настоящую заявку на участие в торгах, Заявитель обязуется соблюдать условия проведения торгов, содержащиеся в указанном выше извещении</w:t>
      </w:r>
      <w:r>
        <w:rPr>
          <w:rFonts w:ascii="Tahoma" w:hAnsi="Tahoma" w:cs="Tahoma"/>
          <w:sz w:val="22"/>
          <w:szCs w:val="22"/>
        </w:rPr>
        <w:br/>
        <w:t>о проведении торгов в форме аукциона, открытого по составу участников и форме подачи предложений о цене Заявитель ознакомлен с тем, что АО «Норильскгазпром»</w:t>
      </w:r>
    </w:p>
    <w:p w:rsidR="0002364E" w:rsidRDefault="0002364E" w:rsidP="0002364E">
      <w:pPr>
        <w:tabs>
          <w:tab w:val="left" w:pos="284"/>
          <w:tab w:val="left" w:pos="993"/>
        </w:tabs>
        <w:spacing w:after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вправе отказаться от проведения торгов в срок, указанный в извещении.</w:t>
      </w:r>
    </w:p>
    <w:p w:rsidR="0002364E" w:rsidRDefault="0002364E" w:rsidP="0002364E">
      <w:pPr>
        <w:pStyle w:val="a3"/>
        <w:numPr>
          <w:ilvl w:val="0"/>
          <w:numId w:val="2"/>
        </w:numPr>
        <w:tabs>
          <w:tab w:val="left" w:pos="284"/>
          <w:tab w:val="left" w:pos="993"/>
        </w:tabs>
        <w:spacing w:after="0"/>
        <w:ind w:left="0" w:firstLine="70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Настоящим Заявитель подтверждает, что он ознакомлен с фактическим состоянием предмета торгов (Лот №</w:t>
      </w:r>
      <w:r w:rsidR="00BD7BB9">
        <w:rPr>
          <w:rFonts w:ascii="Tahoma" w:hAnsi="Tahoma" w:cs="Tahoma"/>
          <w:sz w:val="22"/>
          <w:szCs w:val="22"/>
        </w:rPr>
        <w:t xml:space="preserve"> 1</w:t>
      </w:r>
      <w:r>
        <w:rPr>
          <w:rFonts w:ascii="Tahoma" w:hAnsi="Tahoma" w:cs="Tahoma"/>
          <w:sz w:val="22"/>
          <w:szCs w:val="22"/>
        </w:rPr>
        <w:t xml:space="preserve">), технической документацией на предмет торгов (Лот № </w:t>
      </w:r>
      <w:r w:rsidR="00BD7BB9">
        <w:rPr>
          <w:rFonts w:ascii="Tahoma" w:hAnsi="Tahoma" w:cs="Tahoma"/>
          <w:sz w:val="22"/>
          <w:szCs w:val="22"/>
        </w:rPr>
        <w:t>1</w:t>
      </w:r>
      <w:r>
        <w:rPr>
          <w:rFonts w:ascii="Tahoma" w:hAnsi="Tahoma" w:cs="Tahoma"/>
          <w:sz w:val="22"/>
          <w:szCs w:val="22"/>
        </w:rPr>
        <w:t>) и обязуется в случае признания победителем торгов:</w:t>
      </w:r>
    </w:p>
    <w:p w:rsidR="0002364E" w:rsidRDefault="0002364E" w:rsidP="0002364E">
      <w:pPr>
        <w:pStyle w:val="a3"/>
        <w:numPr>
          <w:ilvl w:val="1"/>
          <w:numId w:val="2"/>
        </w:numPr>
        <w:tabs>
          <w:tab w:val="left" w:pos="284"/>
          <w:tab w:val="left" w:pos="1134"/>
        </w:tabs>
        <w:spacing w:after="0"/>
        <w:ind w:left="0" w:firstLine="70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Подписать договор купли-продажи в срок, установленный извещением;</w:t>
      </w:r>
    </w:p>
    <w:p w:rsidR="0002364E" w:rsidRDefault="0002364E" w:rsidP="0002364E">
      <w:pPr>
        <w:pStyle w:val="a3"/>
        <w:tabs>
          <w:tab w:val="left" w:pos="284"/>
          <w:tab w:val="left" w:pos="1134"/>
        </w:tabs>
        <w:spacing w:after="0"/>
        <w:ind w:left="0" w:firstLine="70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2.2 Оплатить имущество по цене, в порядке и сроки, установленные подписанным договорам купли-продажи;</w:t>
      </w:r>
    </w:p>
    <w:p w:rsidR="0002364E" w:rsidRDefault="0002364E" w:rsidP="0002364E">
      <w:pPr>
        <w:pStyle w:val="a3"/>
        <w:tabs>
          <w:tab w:val="left" w:pos="284"/>
          <w:tab w:val="left" w:pos="1134"/>
        </w:tabs>
        <w:spacing w:after="0"/>
        <w:ind w:left="0" w:firstLine="70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2.3. Осуществить приемку имущества в порядке и сроки, установленные подписанным договором купли-продажи;</w:t>
      </w:r>
    </w:p>
    <w:p w:rsidR="0002364E" w:rsidRDefault="0002364E" w:rsidP="0002364E">
      <w:pPr>
        <w:pStyle w:val="a3"/>
        <w:numPr>
          <w:ilvl w:val="0"/>
          <w:numId w:val="3"/>
        </w:numPr>
        <w:tabs>
          <w:tab w:val="left" w:pos="284"/>
          <w:tab w:val="left" w:pos="993"/>
        </w:tabs>
        <w:spacing w:after="0"/>
        <w:ind w:left="0" w:firstLine="70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Заявитель осведомлен, что документация, касающаяся проведение торгов,</w:t>
      </w:r>
      <w:r>
        <w:rPr>
          <w:rFonts w:ascii="Tahoma" w:hAnsi="Tahoma" w:cs="Tahoma"/>
          <w:sz w:val="22"/>
          <w:szCs w:val="22"/>
        </w:rPr>
        <w:br/>
        <w:t>а также вся переписка с претендентами и участниками торгов, не рассматривается им</w:t>
      </w:r>
      <w:r>
        <w:rPr>
          <w:rFonts w:ascii="Tahoma" w:hAnsi="Tahoma" w:cs="Tahoma"/>
          <w:sz w:val="22"/>
          <w:szCs w:val="22"/>
        </w:rPr>
        <w:br/>
        <w:t>в качестве оферты и не влечет за собой обязательства АО «Норильскгазпром»</w:t>
      </w:r>
      <w:r>
        <w:rPr>
          <w:rFonts w:ascii="Tahoma" w:hAnsi="Tahoma" w:cs="Tahoma"/>
          <w:sz w:val="22"/>
          <w:szCs w:val="22"/>
        </w:rPr>
        <w:br/>
        <w:t>по заключению договора купли-продажи.</w:t>
      </w:r>
    </w:p>
    <w:p w:rsidR="0002364E" w:rsidRDefault="0002364E" w:rsidP="0002364E">
      <w:pPr>
        <w:pStyle w:val="a3"/>
        <w:numPr>
          <w:ilvl w:val="0"/>
          <w:numId w:val="3"/>
        </w:numPr>
        <w:tabs>
          <w:tab w:val="left" w:pos="284"/>
          <w:tab w:val="left" w:pos="993"/>
        </w:tabs>
        <w:spacing w:after="0"/>
        <w:ind w:left="0" w:firstLine="70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Заявитель осведомлен о том, что он в праве отозвать настоящую заявку</w:t>
      </w:r>
      <w:r>
        <w:rPr>
          <w:rFonts w:ascii="Tahoma" w:hAnsi="Tahoma" w:cs="Tahoma"/>
          <w:sz w:val="22"/>
          <w:szCs w:val="22"/>
        </w:rPr>
        <w:br/>
        <w:t>до момента приобретения им статуса участника торгов, и что при этом сумма внесенного задатка возвращается Заявителю в порядке, указанном в извещении о проведении торгов на расчетный счет Заявителя, указанный в настоящей Заявке.</w:t>
      </w:r>
    </w:p>
    <w:p w:rsidR="0002364E" w:rsidRDefault="0002364E" w:rsidP="0002364E">
      <w:pPr>
        <w:pStyle w:val="a3"/>
        <w:numPr>
          <w:ilvl w:val="0"/>
          <w:numId w:val="3"/>
        </w:numPr>
        <w:tabs>
          <w:tab w:val="left" w:pos="284"/>
          <w:tab w:val="left" w:pos="993"/>
        </w:tabs>
        <w:spacing w:after="0"/>
        <w:ind w:left="0" w:firstLine="70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Заявитель подтверждает, что он не находится в процессе признания его несостоятельным (банкротом), ликвидации или реорганизации (слияния, присоединение, разделение, выделение, преобразование), или в отношении его действует процедура внешнего или временного управления.</w:t>
      </w:r>
    </w:p>
    <w:p w:rsidR="0002364E" w:rsidRDefault="0002364E" w:rsidP="0002364E">
      <w:pPr>
        <w:pStyle w:val="a3"/>
        <w:numPr>
          <w:ilvl w:val="0"/>
          <w:numId w:val="3"/>
        </w:numPr>
        <w:tabs>
          <w:tab w:val="left" w:pos="284"/>
          <w:tab w:val="left" w:pos="993"/>
        </w:tabs>
        <w:spacing w:after="0"/>
        <w:ind w:left="0" w:firstLine="70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Заявитель осведомлен, что он не допускается к участию в торгах, если в ходе рассмотрения заявок будет установлено, что:</w:t>
      </w:r>
    </w:p>
    <w:p w:rsidR="0002364E" w:rsidRDefault="0002364E" w:rsidP="0002364E">
      <w:pPr>
        <w:pStyle w:val="a3"/>
        <w:tabs>
          <w:tab w:val="left" w:pos="284"/>
          <w:tab w:val="left" w:pos="993"/>
        </w:tabs>
        <w:spacing w:after="0"/>
        <w:ind w:left="0" w:firstLine="70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6.1. Он не может быть покупателем в соответствии с законодательством Российской Федерации, находится в процессе ликвидации или реорганизации (слияние, присоединение, разделение, выделение, преобразование), признан несостоятельным (банкротом), или в отношении него введена процедура наблюдения, финансового оздоровления или внешнего управления;</w:t>
      </w:r>
    </w:p>
    <w:p w:rsidR="0002364E" w:rsidRDefault="0002364E" w:rsidP="0002364E">
      <w:pPr>
        <w:pStyle w:val="a3"/>
        <w:tabs>
          <w:tab w:val="left" w:pos="284"/>
          <w:tab w:val="left" w:pos="993"/>
        </w:tabs>
        <w:spacing w:after="0"/>
        <w:ind w:left="0" w:firstLine="70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6.2. Представленные документы оформлены с нарушением требований законодательства Российской Федерации;</w:t>
      </w:r>
    </w:p>
    <w:p w:rsidR="0002364E" w:rsidRDefault="0002364E" w:rsidP="0002364E">
      <w:pPr>
        <w:pStyle w:val="a3"/>
        <w:tabs>
          <w:tab w:val="left" w:pos="284"/>
          <w:tab w:val="left" w:pos="993"/>
        </w:tabs>
        <w:spacing w:after="0"/>
        <w:ind w:left="0" w:firstLine="70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6.3. Не подтверждено поступление в установленный срок задатка на счет, указанный в извещении о проведении торгов;</w:t>
      </w:r>
    </w:p>
    <w:p w:rsidR="0002364E" w:rsidRDefault="0002364E" w:rsidP="0002364E">
      <w:pPr>
        <w:pStyle w:val="a3"/>
        <w:tabs>
          <w:tab w:val="left" w:pos="284"/>
          <w:tab w:val="left" w:pos="993"/>
        </w:tabs>
        <w:spacing w:after="0"/>
        <w:ind w:left="0" w:firstLine="70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6.4. На момент подачи заявки у Заявителя имеются невыполненные обязательства перед ПАО ГМК «Норильский Никель и АО «Норильскгазпром», срок исполнения</w:t>
      </w:r>
      <w:r>
        <w:rPr>
          <w:rFonts w:ascii="Tahoma" w:hAnsi="Tahoma" w:cs="Tahoma"/>
          <w:sz w:val="22"/>
          <w:szCs w:val="22"/>
        </w:rPr>
        <w:br/>
        <w:t>по которым наступил;</w:t>
      </w:r>
    </w:p>
    <w:p w:rsidR="0002364E" w:rsidRDefault="0002364E" w:rsidP="0002364E">
      <w:pPr>
        <w:pStyle w:val="ConsNormal"/>
        <w:tabs>
          <w:tab w:val="left" w:pos="9498"/>
        </w:tabs>
        <w:ind w:firstLine="709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6.5. Имеется негативная информация о претенденте, членах исполнительных </w:t>
      </w:r>
      <w:r>
        <w:rPr>
          <w:rFonts w:ascii="Tahoma" w:hAnsi="Tahoma" w:cs="Tahoma"/>
          <w:sz w:val="22"/>
          <w:szCs w:val="22"/>
        </w:rPr>
        <w:lastRenderedPageBreak/>
        <w:t xml:space="preserve">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>
        <w:rPr>
          <w:rFonts w:ascii="Tahoma" w:hAnsi="Tahoma" w:cs="Tahoma"/>
          <w:sz w:val="22"/>
          <w:szCs w:val="22"/>
        </w:rPr>
        <w:t>репутационного</w:t>
      </w:r>
      <w:proofErr w:type="spellEnd"/>
      <w:r>
        <w:rPr>
          <w:rFonts w:ascii="Tahoma" w:hAnsi="Tahoma" w:cs="Tahoma"/>
          <w:sz w:val="22"/>
          <w:szCs w:val="22"/>
        </w:rPr>
        <w:t xml:space="preserve"> риска и иных неблагоприятных последствий для АО «Норильскгазпром»;</w:t>
      </w:r>
    </w:p>
    <w:p w:rsidR="0002364E" w:rsidRDefault="0002364E" w:rsidP="0002364E">
      <w:pPr>
        <w:pStyle w:val="ConsNormal"/>
        <w:numPr>
          <w:ilvl w:val="0"/>
          <w:numId w:val="3"/>
        </w:numPr>
        <w:tabs>
          <w:tab w:val="left" w:pos="284"/>
          <w:tab w:val="left" w:pos="993"/>
          <w:tab w:val="left" w:pos="9498"/>
        </w:tabs>
        <w:ind w:left="0" w:firstLine="709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Заявитель осведомлен о сроках и порядке возврата задатка, а также о том, что</w:t>
      </w:r>
      <w:r>
        <w:rPr>
          <w:rFonts w:ascii="Tahoma" w:hAnsi="Tahoma" w:cs="Tahoma"/>
          <w:sz w:val="22"/>
          <w:szCs w:val="22"/>
        </w:rPr>
        <w:br/>
        <w:t>в случае признания его победителем, он утрачивает внесенный им задаток в случаях:</w:t>
      </w:r>
    </w:p>
    <w:p w:rsidR="0002364E" w:rsidRDefault="0002364E" w:rsidP="0002364E">
      <w:pPr>
        <w:pStyle w:val="ConsNormal"/>
        <w:tabs>
          <w:tab w:val="left" w:pos="284"/>
          <w:tab w:val="left" w:pos="993"/>
          <w:tab w:val="left" w:pos="9498"/>
        </w:tabs>
        <w:ind w:left="709" w:firstLine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7.1. Отказа или уклонения от заключения договора купли-продажи;</w:t>
      </w:r>
    </w:p>
    <w:p w:rsidR="0002364E" w:rsidRDefault="0002364E" w:rsidP="0002364E">
      <w:pPr>
        <w:pStyle w:val="ConsNormal"/>
        <w:tabs>
          <w:tab w:val="left" w:pos="284"/>
          <w:tab w:val="left" w:pos="993"/>
          <w:tab w:val="left" w:pos="9498"/>
        </w:tabs>
        <w:ind w:firstLine="709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7.2. не оплаты имущества в срок, установленный подписанным договором</w:t>
      </w:r>
      <w:r>
        <w:rPr>
          <w:rFonts w:ascii="Tahoma" w:hAnsi="Tahoma" w:cs="Tahoma"/>
          <w:sz w:val="22"/>
          <w:szCs w:val="22"/>
        </w:rPr>
        <w:br/>
        <w:t>купли-продажи;</w:t>
      </w:r>
    </w:p>
    <w:p w:rsidR="0002364E" w:rsidRDefault="0002364E" w:rsidP="0002364E">
      <w:pPr>
        <w:pStyle w:val="ConsNormal"/>
        <w:tabs>
          <w:tab w:val="left" w:pos="284"/>
          <w:tab w:val="left" w:pos="993"/>
          <w:tab w:val="left" w:pos="9498"/>
        </w:tabs>
        <w:ind w:left="709" w:firstLine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7.3. В иных случаях, установленных Договором купли-продажи.</w:t>
      </w:r>
    </w:p>
    <w:p w:rsidR="0002364E" w:rsidRDefault="0002364E" w:rsidP="0002364E">
      <w:pPr>
        <w:pStyle w:val="ConsNormal"/>
        <w:numPr>
          <w:ilvl w:val="0"/>
          <w:numId w:val="3"/>
        </w:numPr>
        <w:tabs>
          <w:tab w:val="left" w:pos="284"/>
          <w:tab w:val="left" w:pos="993"/>
          <w:tab w:val="left" w:pos="9498"/>
        </w:tabs>
        <w:ind w:left="0" w:firstLine="709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Место нахождения и банковские реквизиты Заявителя (для физического лица - Ф.И.О., паспорт, место регистрации, номер телефона, счет в банке):</w:t>
      </w:r>
    </w:p>
    <w:p w:rsidR="0002364E" w:rsidRDefault="0002364E" w:rsidP="0002364E">
      <w:pPr>
        <w:pStyle w:val="ConsNormal"/>
        <w:tabs>
          <w:tab w:val="left" w:pos="284"/>
          <w:tab w:val="left" w:pos="993"/>
          <w:tab w:val="left" w:pos="9498"/>
        </w:tabs>
        <w:ind w:firstLine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____________________________________________________________________________________________________________________________________________________</w:t>
      </w:r>
    </w:p>
    <w:p w:rsidR="0002364E" w:rsidRDefault="0002364E" w:rsidP="0002364E">
      <w:pPr>
        <w:pStyle w:val="ConsNormal"/>
        <w:numPr>
          <w:ilvl w:val="0"/>
          <w:numId w:val="3"/>
        </w:numPr>
        <w:tabs>
          <w:tab w:val="left" w:pos="284"/>
          <w:tab w:val="left" w:pos="993"/>
          <w:tab w:val="left" w:pos="9498"/>
        </w:tabs>
        <w:ind w:left="0" w:firstLine="709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Настоящим Заявитель в соответствии со статьей 9 Федерального закона</w:t>
      </w:r>
      <w:r>
        <w:rPr>
          <w:rFonts w:ascii="Tahoma" w:hAnsi="Tahoma" w:cs="Tahoma"/>
          <w:sz w:val="22"/>
          <w:szCs w:val="22"/>
        </w:rPr>
        <w:br/>
        <w:t xml:space="preserve">от 27 июля 2006 г. № 152-ФЗ «О персональных данных» выражает согласие на обработку ПАО «ГМК «Норильский никель»/РОКС НН наименование, персональных данных Заявителя, включающих: </w:t>
      </w:r>
      <w:r>
        <w:rPr>
          <w:rFonts w:ascii="Tahoma" w:hAnsi="Tahoma" w:cs="Tahoma"/>
          <w:sz w:val="22"/>
          <w:szCs w:val="22"/>
          <w:u w:val="single"/>
        </w:rPr>
        <w:t>фамилию, имя, отчество, пол, дату рождения, адрес проживания, контактный телефон</w:t>
      </w:r>
      <w:r>
        <w:rPr>
          <w:rFonts w:ascii="Tahoma" w:hAnsi="Tahoma" w:cs="Tahoma"/>
          <w:sz w:val="22"/>
          <w:szCs w:val="22"/>
        </w:rPr>
        <w:t>, а именно совершение действий, предусмотренных пунктом 3 части 1 статьи 3 Федерального закона от 27 июля 2006 г. N 152-ФЗ</w:t>
      </w:r>
      <w:r>
        <w:rPr>
          <w:rFonts w:ascii="Tahoma" w:hAnsi="Tahoma" w:cs="Tahoma"/>
          <w:sz w:val="22"/>
          <w:szCs w:val="22"/>
        </w:rPr>
        <w:br/>
        <w:t>«О персональных данных», для их обработки в соответствии с законодательством Российской Федерации о персональных данных, с целью ведения ПАО «ГМК «Норильский никель» /АО «Норильскгазпром» наименование статистических исследований проводимых» торгов и исполнения условий заключенного по итогам торгов договора ________________________ (указать вид договора) и его администрирования.</w:t>
      </w:r>
    </w:p>
    <w:p w:rsidR="0002364E" w:rsidRDefault="0002364E" w:rsidP="0002364E">
      <w:pPr>
        <w:pStyle w:val="ConsNonformat"/>
        <w:ind w:firstLine="709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10. Заявитель подтверждает, что согласие на обработку персональных данных действительно в течение 3 (трех) лет с момента предоставления настоящего согласия.</w:t>
      </w:r>
    </w:p>
    <w:p w:rsidR="0002364E" w:rsidRDefault="0002364E" w:rsidP="0002364E">
      <w:pPr>
        <w:pStyle w:val="ConsNormal"/>
        <w:tabs>
          <w:tab w:val="left" w:pos="284"/>
          <w:tab w:val="left" w:pos="993"/>
          <w:tab w:val="left" w:pos="9498"/>
        </w:tabs>
        <w:ind w:firstLine="709"/>
        <w:jc w:val="both"/>
        <w:rPr>
          <w:rFonts w:ascii="Tahoma" w:hAnsi="Tahoma" w:cs="Tahoma"/>
          <w:sz w:val="22"/>
          <w:szCs w:val="22"/>
        </w:rPr>
      </w:pPr>
    </w:p>
    <w:p w:rsidR="0002364E" w:rsidRDefault="0002364E" w:rsidP="0002364E">
      <w:pPr>
        <w:pStyle w:val="ConsNormal"/>
        <w:tabs>
          <w:tab w:val="left" w:pos="284"/>
          <w:tab w:val="left" w:pos="993"/>
          <w:tab w:val="left" w:pos="9498"/>
        </w:tabs>
        <w:ind w:firstLine="709"/>
        <w:jc w:val="both"/>
        <w:rPr>
          <w:rFonts w:ascii="Tahoma" w:hAnsi="Tahoma" w:cs="Tahoma"/>
          <w:sz w:val="22"/>
          <w:szCs w:val="22"/>
        </w:rPr>
      </w:pPr>
    </w:p>
    <w:p w:rsidR="0002364E" w:rsidRDefault="0002364E" w:rsidP="0002364E">
      <w:pPr>
        <w:pStyle w:val="ConsNormal"/>
        <w:tabs>
          <w:tab w:val="left" w:pos="284"/>
          <w:tab w:val="left" w:pos="993"/>
          <w:tab w:val="left" w:pos="9498"/>
        </w:tabs>
        <w:ind w:firstLine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Подпись Заявителя</w:t>
      </w:r>
    </w:p>
    <w:p w:rsidR="0002364E" w:rsidRDefault="0002364E" w:rsidP="0002364E">
      <w:pPr>
        <w:pStyle w:val="ConsNormal"/>
        <w:tabs>
          <w:tab w:val="left" w:pos="284"/>
          <w:tab w:val="left" w:pos="993"/>
          <w:tab w:val="left" w:pos="9498"/>
        </w:tabs>
        <w:ind w:firstLine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(полномочного представителя Заявителя)</w:t>
      </w:r>
    </w:p>
    <w:p w:rsidR="0002364E" w:rsidRDefault="0002364E" w:rsidP="0002364E">
      <w:pPr>
        <w:pStyle w:val="ConsNormal"/>
        <w:tabs>
          <w:tab w:val="left" w:pos="284"/>
          <w:tab w:val="left" w:pos="993"/>
          <w:tab w:val="left" w:pos="9498"/>
        </w:tabs>
        <w:ind w:firstLine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____________________________________/_______________/</w:t>
      </w:r>
    </w:p>
    <w:p w:rsidR="0002364E" w:rsidRDefault="0002364E" w:rsidP="0002364E">
      <w:pPr>
        <w:pStyle w:val="ConsNormal"/>
        <w:tabs>
          <w:tab w:val="left" w:pos="284"/>
          <w:tab w:val="left" w:pos="993"/>
          <w:tab w:val="left" w:pos="9498"/>
        </w:tabs>
        <w:ind w:firstLine="0"/>
        <w:jc w:val="both"/>
        <w:rPr>
          <w:rFonts w:ascii="Tahoma" w:hAnsi="Tahoma" w:cs="Tahoma"/>
          <w:sz w:val="22"/>
          <w:szCs w:val="22"/>
        </w:rPr>
      </w:pPr>
    </w:p>
    <w:p w:rsidR="0002364E" w:rsidRDefault="0002364E" w:rsidP="0002364E">
      <w:pPr>
        <w:pStyle w:val="ConsNormal"/>
        <w:tabs>
          <w:tab w:val="left" w:pos="284"/>
          <w:tab w:val="left" w:pos="993"/>
          <w:tab w:val="left" w:pos="9498"/>
        </w:tabs>
        <w:ind w:firstLine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Заявка принята ______________________ </w:t>
      </w:r>
    </w:p>
    <w:p w:rsidR="0002364E" w:rsidRDefault="0002364E" w:rsidP="0002364E">
      <w:pPr>
        <w:pStyle w:val="ConsNormal"/>
        <w:tabs>
          <w:tab w:val="left" w:pos="284"/>
          <w:tab w:val="left" w:pos="993"/>
          <w:tab w:val="left" w:pos="9498"/>
        </w:tabs>
        <w:ind w:firstLine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____________________________________/ ______________/</w:t>
      </w:r>
    </w:p>
    <w:p w:rsidR="0002364E" w:rsidRDefault="0002364E" w:rsidP="0002364E">
      <w:pPr>
        <w:pStyle w:val="ConsNormal"/>
        <w:tabs>
          <w:tab w:val="left" w:pos="284"/>
          <w:tab w:val="left" w:pos="993"/>
          <w:tab w:val="left" w:pos="9498"/>
        </w:tabs>
        <w:ind w:firstLine="0"/>
        <w:jc w:val="both"/>
        <w:rPr>
          <w:rFonts w:ascii="Tahoma" w:hAnsi="Tahoma" w:cs="Tahoma"/>
          <w:sz w:val="22"/>
          <w:szCs w:val="22"/>
        </w:rPr>
      </w:pPr>
    </w:p>
    <w:p w:rsidR="0002364E" w:rsidRDefault="0002364E" w:rsidP="0002364E">
      <w:pPr>
        <w:pStyle w:val="ConsNormal"/>
        <w:tabs>
          <w:tab w:val="left" w:pos="284"/>
          <w:tab w:val="left" w:pos="993"/>
          <w:tab w:val="left" w:pos="9498"/>
        </w:tabs>
        <w:ind w:firstLine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Время и дата принятия заявки:</w:t>
      </w:r>
    </w:p>
    <w:p w:rsidR="0002364E" w:rsidRDefault="0002364E" w:rsidP="0002364E">
      <w:pPr>
        <w:pStyle w:val="ConsNormal"/>
        <w:tabs>
          <w:tab w:val="left" w:pos="284"/>
          <w:tab w:val="left" w:pos="993"/>
          <w:tab w:val="left" w:pos="9498"/>
        </w:tabs>
        <w:ind w:firstLine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Час ___ мин. ____ «____» __________ 20___ г.</w:t>
      </w:r>
    </w:p>
    <w:p w:rsidR="0002364E" w:rsidRDefault="0002364E" w:rsidP="0002364E">
      <w:pPr>
        <w:pStyle w:val="ConsNormal"/>
        <w:tabs>
          <w:tab w:val="left" w:pos="284"/>
          <w:tab w:val="left" w:pos="993"/>
          <w:tab w:val="left" w:pos="9498"/>
        </w:tabs>
        <w:ind w:firstLine="0"/>
        <w:jc w:val="both"/>
        <w:rPr>
          <w:rFonts w:ascii="Tahoma" w:hAnsi="Tahoma" w:cs="Tahoma"/>
          <w:sz w:val="22"/>
          <w:szCs w:val="22"/>
        </w:rPr>
      </w:pPr>
    </w:p>
    <w:p w:rsidR="0002364E" w:rsidRDefault="0002364E" w:rsidP="0002364E">
      <w:pPr>
        <w:pStyle w:val="ConsNormal"/>
        <w:tabs>
          <w:tab w:val="left" w:pos="284"/>
          <w:tab w:val="left" w:pos="993"/>
          <w:tab w:val="left" w:pos="9498"/>
        </w:tabs>
        <w:ind w:firstLine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Регистрационный: № _____ </w:t>
      </w:r>
    </w:p>
    <w:p w:rsidR="0002364E" w:rsidRDefault="0002364E" w:rsidP="0002364E">
      <w:pPr>
        <w:pStyle w:val="ConsNormal"/>
        <w:tabs>
          <w:tab w:val="left" w:pos="284"/>
          <w:tab w:val="left" w:pos="993"/>
          <w:tab w:val="left" w:pos="9498"/>
        </w:tabs>
        <w:ind w:firstLine="0"/>
        <w:jc w:val="both"/>
        <w:rPr>
          <w:rFonts w:ascii="Tahoma" w:hAnsi="Tahoma" w:cs="Tahoma"/>
          <w:sz w:val="22"/>
          <w:szCs w:val="22"/>
        </w:rPr>
      </w:pPr>
    </w:p>
    <w:p w:rsidR="0002364E" w:rsidRDefault="0002364E" w:rsidP="0002364E">
      <w:pPr>
        <w:pStyle w:val="ConsNormal"/>
        <w:tabs>
          <w:tab w:val="left" w:pos="284"/>
          <w:tab w:val="left" w:pos="993"/>
          <w:tab w:val="left" w:pos="9498"/>
        </w:tabs>
        <w:ind w:firstLine="0"/>
        <w:jc w:val="both"/>
        <w:rPr>
          <w:rFonts w:ascii="Tahoma" w:hAnsi="Tahoma" w:cs="Tahoma"/>
          <w:sz w:val="22"/>
          <w:szCs w:val="22"/>
        </w:rPr>
      </w:pPr>
    </w:p>
    <w:p w:rsidR="003629B0" w:rsidRDefault="003629B0"/>
    <w:sectPr w:rsidR="00362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E90"/>
    <w:multiLevelType w:val="hybridMultilevel"/>
    <w:tmpl w:val="EC6CB2BA"/>
    <w:lvl w:ilvl="0" w:tplc="0419000F">
      <w:start w:val="1"/>
      <w:numFmt w:val="decimal"/>
      <w:lvlText w:val="%1."/>
      <w:lvlJc w:val="left"/>
      <w:pPr>
        <w:ind w:left="1429" w:hanging="360"/>
      </w:pPr>
      <w:rPr>
        <w:b w:val="0"/>
        <w:i w:val="0"/>
        <w:sz w:val="22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9C94F5A"/>
    <w:multiLevelType w:val="multilevel"/>
    <w:tmpl w:val="D63C54A6"/>
    <w:lvl w:ilvl="0">
      <w:start w:val="1"/>
      <w:numFmt w:val="none"/>
      <w:lvlText w:val="2."/>
      <w:lvlJc w:val="left"/>
      <w:pPr>
        <w:ind w:left="1429" w:hanging="360"/>
      </w:pPr>
      <w:rPr>
        <w:b w:val="0"/>
        <w:i w:val="0"/>
        <w:sz w:val="22"/>
      </w:rPr>
    </w:lvl>
    <w:lvl w:ilvl="1">
      <w:start w:val="3"/>
      <w:numFmt w:val="none"/>
      <w:lvlRestart w:val="0"/>
      <w:isLgl/>
      <w:lvlText w:val="2.1."/>
      <w:lvlJc w:val="left"/>
      <w:pPr>
        <w:ind w:left="2149" w:hanging="360"/>
      </w:pPr>
    </w:lvl>
    <w:lvl w:ilvl="2">
      <w:start w:val="1"/>
      <w:numFmt w:val="none"/>
      <w:lvlText w:val="2.2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9317328"/>
    <w:multiLevelType w:val="hybridMultilevel"/>
    <w:tmpl w:val="5480345C"/>
    <w:lvl w:ilvl="0" w:tplc="4E207988">
      <w:start w:val="3"/>
      <w:numFmt w:val="decimal"/>
      <w:lvlText w:val="%1."/>
      <w:lvlJc w:val="left"/>
      <w:pPr>
        <w:ind w:left="1429" w:hanging="360"/>
      </w:pPr>
      <w:rPr>
        <w:b w:val="0"/>
        <w:i w:val="0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F18"/>
    <w:rsid w:val="0002364E"/>
    <w:rsid w:val="003629B0"/>
    <w:rsid w:val="007F05CE"/>
    <w:rsid w:val="00A84F18"/>
    <w:rsid w:val="00BD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C163FA-E4D8-49E4-8467-812FCF6EE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64E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64E"/>
    <w:pPr>
      <w:ind w:left="720"/>
      <w:contextualSpacing/>
    </w:pPr>
  </w:style>
  <w:style w:type="paragraph" w:customStyle="1" w:styleId="ConsNormal">
    <w:name w:val="ConsNormal"/>
    <w:rsid w:val="0002364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02364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836</Words>
  <Characters>4771</Characters>
  <Application>Microsoft Office Word</Application>
  <DocSecurity>0</DocSecurity>
  <Lines>39</Lines>
  <Paragraphs>11</Paragraphs>
  <ScaleCrop>false</ScaleCrop>
  <Company/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Беляков Владимир Владимирович</dc:creator>
  <cp:keywords/>
  <dc:description/>
  <cp:lastModifiedBy>Беляков Владимир Владимирович</cp:lastModifiedBy>
  <cp:revision>4</cp:revision>
  <dcterms:created xsi:type="dcterms:W3CDTF">2026-03-31T07:20:00Z</dcterms:created>
  <dcterms:modified xsi:type="dcterms:W3CDTF">2026-03-31T07:57:00Z</dcterms:modified>
</cp:coreProperties>
</file>